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9E368" w14:textId="289AF142" w:rsidR="0054204A" w:rsidRPr="009D69BD" w:rsidRDefault="0054204A" w:rsidP="0054204A">
      <w:pPr>
        <w:jc w:val="right"/>
        <w:rPr>
          <w:rFonts w:ascii="Arial" w:hAnsi="Arial" w:cs="Arial"/>
          <w:b/>
          <w:bCs/>
          <w:color w:val="767171" w:themeColor="background2" w:themeShade="80"/>
          <w:sz w:val="28"/>
          <w:szCs w:val="28"/>
          <w:lang w:val="de-DE"/>
        </w:rPr>
      </w:pPr>
      <w:r w:rsidRPr="009D69BD">
        <w:rPr>
          <w:rFonts w:ascii="Arial" w:hAnsi="Arial" w:cs="Arial"/>
          <w:b/>
          <w:bCs/>
          <w:color w:val="767171" w:themeColor="background2" w:themeShade="80"/>
          <w:sz w:val="28"/>
          <w:szCs w:val="28"/>
          <w:lang w:val="de-DE"/>
        </w:rPr>
        <w:t>BE21198</w:t>
      </w:r>
    </w:p>
    <w:p w14:paraId="62BA5765" w14:textId="77777777" w:rsidR="0054204A" w:rsidRPr="009D69BD" w:rsidRDefault="0054204A" w:rsidP="009A5364">
      <w:pPr>
        <w:rPr>
          <w:rFonts w:ascii="Arial" w:hAnsi="Arial" w:cs="Arial"/>
          <w:lang w:val="de-DE"/>
        </w:rPr>
      </w:pPr>
    </w:p>
    <w:p w14:paraId="21D534C3" w14:textId="6ED6101E" w:rsidR="0054204A" w:rsidRPr="009D69BD" w:rsidRDefault="00C74D65" w:rsidP="0054204A">
      <w:pPr>
        <w:pStyle w:val="NoSpacing"/>
        <w:rPr>
          <w:rFonts w:ascii="Arial" w:hAnsi="Arial" w:cs="Arial"/>
          <w:lang w:val="de-DE"/>
        </w:rPr>
      </w:pPr>
      <w:r w:rsidRPr="009D69BD">
        <w:rPr>
          <w:rFonts w:ascii="Arial" w:hAnsi="Arial" w:cs="Arial"/>
          <w:lang w:val="de-DE"/>
        </w:rPr>
        <w:t>Javni otvoreni jednostepeni</w:t>
      </w:r>
      <w:r w:rsidR="0054204A" w:rsidRPr="009D69BD">
        <w:rPr>
          <w:rFonts w:ascii="Arial" w:hAnsi="Arial" w:cs="Arial"/>
          <w:lang w:val="de-DE"/>
        </w:rPr>
        <w:t xml:space="preserve"> </w:t>
      </w:r>
      <w:r w:rsidRPr="009D69BD">
        <w:rPr>
          <w:rFonts w:ascii="Arial" w:hAnsi="Arial" w:cs="Arial"/>
          <w:lang w:val="de-DE"/>
        </w:rPr>
        <w:t xml:space="preserve">arhitektonski konkurs za </w:t>
      </w:r>
    </w:p>
    <w:p w14:paraId="127A274D" w14:textId="2546A283" w:rsidR="006E3242" w:rsidRPr="009D69BD" w:rsidRDefault="00C74D65" w:rsidP="0054204A">
      <w:pPr>
        <w:pStyle w:val="NoSpacing"/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de-DE"/>
        </w:rPr>
        <w:t>idejno re</w:t>
      </w:r>
      <w:r w:rsidRPr="009D69BD">
        <w:rPr>
          <w:rFonts w:ascii="Arial" w:hAnsi="Arial" w:cs="Arial"/>
          <w:lang w:val="sr-Latn-RS"/>
        </w:rPr>
        <w:t xml:space="preserve">šenje nove zgrade </w:t>
      </w:r>
    </w:p>
    <w:p w14:paraId="045FE14A" w14:textId="77777777" w:rsidR="0054204A" w:rsidRPr="009D69BD" w:rsidRDefault="0054204A" w:rsidP="009A5364">
      <w:pPr>
        <w:rPr>
          <w:rFonts w:ascii="Arial" w:hAnsi="Arial" w:cs="Arial"/>
          <w:b/>
          <w:bCs/>
          <w:sz w:val="28"/>
          <w:szCs w:val="28"/>
          <w:lang w:val="sr-Latn-RS"/>
        </w:rPr>
      </w:pPr>
    </w:p>
    <w:p w14:paraId="30EDDE09" w14:textId="25352F2F" w:rsidR="003D126E" w:rsidRPr="009D69BD" w:rsidRDefault="006E3242" w:rsidP="009A5364">
      <w:pPr>
        <w:rPr>
          <w:rFonts w:ascii="Arial" w:hAnsi="Arial" w:cs="Arial"/>
          <w:b/>
          <w:bCs/>
          <w:sz w:val="28"/>
          <w:szCs w:val="28"/>
          <w:lang w:val="sr-Latn-RS"/>
        </w:rPr>
      </w:pPr>
      <w:r w:rsidRPr="009D69BD">
        <w:rPr>
          <w:rFonts w:ascii="Arial" w:hAnsi="Arial" w:cs="Arial"/>
          <w:b/>
          <w:bCs/>
          <w:sz w:val="28"/>
          <w:szCs w:val="28"/>
          <w:lang w:val="sr-Latn-RS"/>
        </w:rPr>
        <w:t>FAKULTETA PRIMENJENIH UMETNOSTI U BEOGRADU</w:t>
      </w:r>
    </w:p>
    <w:p w14:paraId="0E77EDE7" w14:textId="22C0CF9E" w:rsidR="00173BE8" w:rsidRPr="009D69BD" w:rsidRDefault="00173BE8" w:rsidP="00DA1E0B">
      <w:pPr>
        <w:rPr>
          <w:rFonts w:ascii="Arial" w:hAnsi="Arial" w:cs="Arial"/>
          <w:lang w:val="sr-Latn-RS"/>
        </w:rPr>
      </w:pPr>
    </w:p>
    <w:p w14:paraId="59E9AE66" w14:textId="77777777" w:rsidR="006E3242" w:rsidRPr="009D69BD" w:rsidRDefault="006E3242" w:rsidP="00DA1E0B">
      <w:pPr>
        <w:rPr>
          <w:rFonts w:ascii="Arial" w:hAnsi="Arial" w:cs="Arial"/>
          <w:lang w:val="sr-Latn-RS"/>
        </w:rPr>
      </w:pPr>
    </w:p>
    <w:p w14:paraId="41F2177C" w14:textId="37DAD648" w:rsidR="00FC36BA" w:rsidRPr="009D69BD" w:rsidRDefault="00034191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>Pristup</w:t>
      </w:r>
      <w:r w:rsidR="00DA1E0B" w:rsidRPr="009D69BD">
        <w:rPr>
          <w:rFonts w:ascii="Arial" w:hAnsi="Arial" w:cs="Arial"/>
          <w:lang w:val="sr-Latn-RS"/>
        </w:rPr>
        <w:t xml:space="preserve"> izgrađenoj sredini, posebno sa istorijom ove urbane enklave u centru Beograda, </w:t>
      </w:r>
      <w:r w:rsidRPr="009D69BD">
        <w:rPr>
          <w:rFonts w:ascii="Arial" w:hAnsi="Arial" w:cs="Arial"/>
          <w:lang w:val="sr-Latn-RS"/>
        </w:rPr>
        <w:t>zahteva</w:t>
      </w:r>
      <w:r w:rsidR="00DA1E0B" w:rsidRPr="009D69BD">
        <w:rPr>
          <w:rFonts w:ascii="Arial" w:hAnsi="Arial" w:cs="Arial"/>
          <w:lang w:val="sr-Latn-RS"/>
        </w:rPr>
        <w:t xml:space="preserve"> osluškivanje njenog sećanja, ali je i prilika da se otkriju njeni skriveni potencijali.</w:t>
      </w:r>
    </w:p>
    <w:p w14:paraId="72F4DC37" w14:textId="45BFC4E2" w:rsidR="00F82904" w:rsidRPr="009D69BD" w:rsidRDefault="00DA1E0B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>Konkursna lokacija predstavlja prazninu u urbanom vencu koj</w:t>
      </w:r>
      <w:r w:rsidR="002C4CED" w:rsidRPr="009D69BD">
        <w:rPr>
          <w:rFonts w:ascii="Arial" w:hAnsi="Arial" w:cs="Arial"/>
          <w:lang w:val="sr-Latn-RS"/>
        </w:rPr>
        <w:t>a</w:t>
      </w:r>
      <w:r w:rsidRPr="009D69BD">
        <w:rPr>
          <w:rFonts w:ascii="Arial" w:hAnsi="Arial" w:cs="Arial"/>
          <w:lang w:val="sr-Latn-RS"/>
        </w:rPr>
        <w:t xml:space="preserve"> </w:t>
      </w:r>
      <w:r w:rsidR="000F4909" w:rsidRPr="009D69BD">
        <w:rPr>
          <w:rFonts w:ascii="Arial" w:hAnsi="Arial" w:cs="Arial"/>
          <w:lang w:val="sr-Latn-RS"/>
        </w:rPr>
        <w:t>zahteva senzibilnu intervenciju</w:t>
      </w:r>
      <w:r w:rsidRPr="009D69BD">
        <w:rPr>
          <w:rFonts w:ascii="Arial" w:hAnsi="Arial" w:cs="Arial"/>
          <w:lang w:val="sr-Latn-RS"/>
        </w:rPr>
        <w:t xml:space="preserve">. </w:t>
      </w:r>
      <w:r w:rsidR="000478D9" w:rsidRPr="009D69BD">
        <w:rPr>
          <w:rFonts w:ascii="Arial" w:hAnsi="Arial" w:cs="Arial"/>
          <w:lang w:val="sr-Latn-RS"/>
        </w:rPr>
        <w:t>Gledan</w:t>
      </w:r>
      <w:r w:rsidR="008E201D" w:rsidRPr="009D69BD">
        <w:rPr>
          <w:rFonts w:ascii="Arial" w:hAnsi="Arial" w:cs="Arial"/>
          <w:lang w:val="sr-Latn-RS"/>
        </w:rPr>
        <w:t>a</w:t>
      </w:r>
      <w:r w:rsidR="000478D9" w:rsidRPr="009D69BD">
        <w:rPr>
          <w:rFonts w:ascii="Arial" w:hAnsi="Arial" w:cs="Arial"/>
          <w:lang w:val="sr-Latn-RS"/>
        </w:rPr>
        <w:t xml:space="preserve"> sa obale</w:t>
      </w:r>
      <w:r w:rsidR="008E201D" w:rsidRPr="009D69BD">
        <w:rPr>
          <w:rFonts w:ascii="Arial" w:hAnsi="Arial" w:cs="Arial"/>
          <w:lang w:val="sr-Latn-RS"/>
        </w:rPr>
        <w:t>,</w:t>
      </w:r>
      <w:r w:rsidR="000478D9" w:rsidRPr="009D69BD">
        <w:rPr>
          <w:rFonts w:ascii="Arial" w:hAnsi="Arial" w:cs="Arial"/>
          <w:lang w:val="sr-Latn-RS"/>
        </w:rPr>
        <w:t xml:space="preserve"> ova strana </w:t>
      </w:r>
      <w:r w:rsidRPr="009D69BD">
        <w:rPr>
          <w:rFonts w:ascii="Arial" w:hAnsi="Arial" w:cs="Arial"/>
          <w:lang w:val="sr-Latn-RS"/>
        </w:rPr>
        <w:t xml:space="preserve">Karađorđeve ulice </w:t>
      </w:r>
      <w:r w:rsidR="002C4CED" w:rsidRPr="009D69BD">
        <w:rPr>
          <w:rFonts w:ascii="Arial" w:hAnsi="Arial" w:cs="Arial"/>
          <w:lang w:val="sr-Latn-RS"/>
        </w:rPr>
        <w:t>se može posmatrati kao</w:t>
      </w:r>
      <w:r w:rsidR="000478D9" w:rsidRPr="009D69BD">
        <w:rPr>
          <w:rFonts w:ascii="Arial" w:hAnsi="Arial" w:cs="Arial"/>
          <w:lang w:val="sr-Latn-RS"/>
        </w:rPr>
        <w:t xml:space="preserve"> </w:t>
      </w:r>
      <w:r w:rsidRPr="009D69BD">
        <w:rPr>
          <w:rFonts w:ascii="Arial" w:hAnsi="Arial" w:cs="Arial"/>
          <w:lang w:val="sr-Latn-RS"/>
        </w:rPr>
        <w:t>urban</w:t>
      </w:r>
      <w:r w:rsidR="000478D9" w:rsidRPr="009D69BD">
        <w:rPr>
          <w:rFonts w:ascii="Arial" w:hAnsi="Arial" w:cs="Arial"/>
          <w:lang w:val="sr-Latn-RS"/>
        </w:rPr>
        <w:t xml:space="preserve">u </w:t>
      </w:r>
      <w:r w:rsidRPr="009D69BD">
        <w:rPr>
          <w:rFonts w:ascii="Arial" w:hAnsi="Arial" w:cs="Arial"/>
          <w:lang w:val="sr-Latn-RS"/>
        </w:rPr>
        <w:t>sokl</w:t>
      </w:r>
      <w:r w:rsidR="002C4CED" w:rsidRPr="009D69BD">
        <w:rPr>
          <w:rFonts w:ascii="Arial" w:hAnsi="Arial" w:cs="Arial"/>
          <w:lang w:val="sr-Latn-RS"/>
        </w:rPr>
        <w:t>a</w:t>
      </w:r>
      <w:r w:rsidRPr="009D69BD">
        <w:rPr>
          <w:rFonts w:ascii="Arial" w:hAnsi="Arial" w:cs="Arial"/>
          <w:lang w:val="sr-Latn-RS"/>
        </w:rPr>
        <w:t xml:space="preserve"> </w:t>
      </w:r>
      <w:r w:rsidR="009605A5" w:rsidRPr="009D69BD">
        <w:rPr>
          <w:rFonts w:ascii="Arial" w:hAnsi="Arial" w:cs="Arial"/>
          <w:lang w:val="sr-Latn-RS"/>
        </w:rPr>
        <w:t xml:space="preserve">u koju se </w:t>
      </w:r>
      <w:r w:rsidRPr="009D69BD">
        <w:rPr>
          <w:rFonts w:ascii="Arial" w:hAnsi="Arial" w:cs="Arial"/>
          <w:lang w:val="sr-Latn-RS"/>
        </w:rPr>
        <w:t xml:space="preserve">novi fakultet </w:t>
      </w:r>
      <w:r w:rsidR="009605A5" w:rsidRPr="009D69BD">
        <w:rPr>
          <w:rFonts w:ascii="Arial" w:hAnsi="Arial" w:cs="Arial"/>
          <w:lang w:val="sr-Latn-RS"/>
        </w:rPr>
        <w:t xml:space="preserve">sa izvesnom homogenošću </w:t>
      </w:r>
      <w:r w:rsidRPr="009D69BD">
        <w:rPr>
          <w:rFonts w:ascii="Arial" w:hAnsi="Arial" w:cs="Arial"/>
          <w:lang w:val="sr-Latn-RS"/>
        </w:rPr>
        <w:t xml:space="preserve">mora nežno </w:t>
      </w:r>
      <w:r w:rsidR="000478D9" w:rsidRPr="009D69BD">
        <w:rPr>
          <w:rFonts w:ascii="Arial" w:hAnsi="Arial" w:cs="Arial"/>
          <w:lang w:val="sr-Latn-RS"/>
        </w:rPr>
        <w:t>uklopi</w:t>
      </w:r>
      <w:r w:rsidR="009605A5" w:rsidRPr="009D69BD">
        <w:rPr>
          <w:rFonts w:ascii="Arial" w:hAnsi="Arial" w:cs="Arial"/>
          <w:lang w:val="sr-Latn-RS"/>
        </w:rPr>
        <w:t>ti.</w:t>
      </w:r>
      <w:r w:rsidR="009838DC" w:rsidRPr="009D69BD">
        <w:rPr>
          <w:rFonts w:ascii="Arial" w:hAnsi="Arial" w:cs="Arial"/>
          <w:lang w:val="sr-Latn-RS"/>
        </w:rPr>
        <w:t xml:space="preserve"> </w:t>
      </w:r>
      <w:r w:rsidR="009605A5" w:rsidRPr="009D69BD">
        <w:rPr>
          <w:rFonts w:ascii="Arial" w:hAnsi="Arial" w:cs="Arial"/>
          <w:lang w:val="sr-Latn-RS"/>
        </w:rPr>
        <w:t>K</w:t>
      </w:r>
      <w:r w:rsidR="009838DC" w:rsidRPr="009D69BD">
        <w:rPr>
          <w:rFonts w:ascii="Arial" w:hAnsi="Arial" w:cs="Arial"/>
          <w:lang w:val="sr-Latn-RS"/>
        </w:rPr>
        <w:t>ao n</w:t>
      </w:r>
      <w:r w:rsidRPr="009D69BD">
        <w:rPr>
          <w:rFonts w:ascii="Arial" w:hAnsi="Arial" w:cs="Arial"/>
          <w:lang w:val="sr-Latn-RS"/>
        </w:rPr>
        <w:t xml:space="preserve">ovi instrument u orkestru </w:t>
      </w:r>
      <w:r w:rsidR="000478D9" w:rsidRPr="009D69BD">
        <w:rPr>
          <w:rFonts w:ascii="Arial" w:hAnsi="Arial" w:cs="Arial"/>
          <w:lang w:val="sr-Latn-RS"/>
        </w:rPr>
        <w:t>koji prepoznaje svoje mesto i ne narušava harmoniju</w:t>
      </w:r>
      <w:r w:rsidRPr="009D69BD">
        <w:rPr>
          <w:rFonts w:ascii="Arial" w:hAnsi="Arial" w:cs="Arial"/>
          <w:lang w:val="sr-Latn-RS"/>
        </w:rPr>
        <w:t>. Volumetrijski, čini se evidentnim</w:t>
      </w:r>
      <w:r w:rsidR="00FC36BA" w:rsidRPr="009D69BD">
        <w:rPr>
          <w:rFonts w:ascii="Arial" w:hAnsi="Arial" w:cs="Arial"/>
          <w:lang w:val="sr-Latn-RS"/>
        </w:rPr>
        <w:t>,</w:t>
      </w:r>
      <w:r w:rsidRPr="009D69BD">
        <w:rPr>
          <w:rFonts w:ascii="Arial" w:hAnsi="Arial" w:cs="Arial"/>
          <w:lang w:val="sr-Latn-RS"/>
        </w:rPr>
        <w:t xml:space="preserve"> da izgrađena masa mora pratiti linije koje su obeležile susedne zgrade i pokušati da se integriše u urbani pejzaž.</w:t>
      </w:r>
    </w:p>
    <w:p w14:paraId="48DAB3B5" w14:textId="5795CA49" w:rsidR="00FC36BA" w:rsidRPr="009D69BD" w:rsidRDefault="000F4909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 xml:space="preserve">Projektni zadatak intevencije na </w:t>
      </w:r>
      <w:r w:rsidR="009605A5" w:rsidRPr="009D69BD">
        <w:rPr>
          <w:rFonts w:ascii="Arial" w:hAnsi="Arial" w:cs="Arial"/>
          <w:lang w:val="sr-Latn-RS"/>
        </w:rPr>
        <w:t xml:space="preserve">potezu </w:t>
      </w:r>
      <w:r w:rsidRPr="009D69BD">
        <w:rPr>
          <w:rFonts w:ascii="Arial" w:hAnsi="Arial" w:cs="Arial"/>
          <w:lang w:val="sr-Latn-RS"/>
        </w:rPr>
        <w:t xml:space="preserve">Kosančićev venac nalaže </w:t>
      </w:r>
      <w:r w:rsidR="008E201D" w:rsidRPr="009D69BD">
        <w:rPr>
          <w:rFonts w:ascii="Arial" w:hAnsi="Arial" w:cs="Arial"/>
          <w:lang w:val="sr-Latn-RS"/>
        </w:rPr>
        <w:t xml:space="preserve">pristup kojim se poštuje značaj ove kulturne </w:t>
      </w:r>
      <w:r w:rsidR="009605A5" w:rsidRPr="009D69BD">
        <w:rPr>
          <w:rFonts w:ascii="Arial" w:hAnsi="Arial" w:cs="Arial"/>
          <w:lang w:val="sr-Latn-RS"/>
        </w:rPr>
        <w:t>celine</w:t>
      </w:r>
      <w:r w:rsidR="008E201D" w:rsidRPr="009D69BD">
        <w:rPr>
          <w:rFonts w:ascii="Arial" w:hAnsi="Arial" w:cs="Arial"/>
          <w:lang w:val="sr-Latn-RS"/>
        </w:rPr>
        <w:t>. Iako regulaciono-nivelacioni plan omogućava gradnju do 18 m na 75% parcele, dizajnom nove institucije kulture</w:t>
      </w:r>
      <w:r w:rsidR="009605A5" w:rsidRPr="009D69BD">
        <w:rPr>
          <w:rFonts w:ascii="Arial" w:hAnsi="Arial" w:cs="Arial"/>
          <w:lang w:val="sr-Latn-RS"/>
        </w:rPr>
        <w:t>,</w:t>
      </w:r>
      <w:r w:rsidR="008E201D" w:rsidRPr="009D69BD">
        <w:rPr>
          <w:rFonts w:ascii="Arial" w:hAnsi="Arial" w:cs="Arial"/>
          <w:lang w:val="sr-Latn-RS"/>
        </w:rPr>
        <w:t xml:space="preserve"> koj</w:t>
      </w:r>
      <w:r w:rsidR="002C4CED" w:rsidRPr="009D69BD">
        <w:rPr>
          <w:rFonts w:ascii="Arial" w:hAnsi="Arial" w:cs="Arial"/>
          <w:lang w:val="sr-Latn-RS"/>
        </w:rPr>
        <w:t xml:space="preserve">im se </w:t>
      </w:r>
      <w:r w:rsidR="008E201D" w:rsidRPr="009D69BD">
        <w:rPr>
          <w:rFonts w:ascii="Arial" w:hAnsi="Arial" w:cs="Arial"/>
          <w:lang w:val="sr-Latn-RS"/>
        </w:rPr>
        <w:t xml:space="preserve">odustaje od </w:t>
      </w:r>
      <w:r w:rsidR="002C4CED" w:rsidRPr="009D69BD">
        <w:rPr>
          <w:rFonts w:ascii="Arial" w:hAnsi="Arial" w:cs="Arial"/>
          <w:lang w:val="sr-Latn-RS"/>
        </w:rPr>
        <w:t>mogućeg</w:t>
      </w:r>
      <w:r w:rsidR="008E201D" w:rsidRPr="009D69BD">
        <w:rPr>
          <w:rFonts w:ascii="Arial" w:hAnsi="Arial" w:cs="Arial"/>
          <w:lang w:val="sr-Latn-RS"/>
        </w:rPr>
        <w:t xml:space="preserve"> maksimuma, </w:t>
      </w:r>
      <w:r w:rsidR="002C4CED" w:rsidRPr="009D69BD">
        <w:rPr>
          <w:rFonts w:ascii="Arial" w:hAnsi="Arial" w:cs="Arial"/>
          <w:lang w:val="sr-Latn-RS"/>
        </w:rPr>
        <w:t>postav</w:t>
      </w:r>
      <w:r w:rsidR="009605A5" w:rsidRPr="009D69BD">
        <w:rPr>
          <w:rFonts w:ascii="Arial" w:hAnsi="Arial" w:cs="Arial"/>
          <w:lang w:val="sr-Latn-RS"/>
        </w:rPr>
        <w:t xml:space="preserve">lja se </w:t>
      </w:r>
      <w:r w:rsidR="002C4CED" w:rsidRPr="009D69BD">
        <w:rPr>
          <w:rFonts w:ascii="Arial" w:hAnsi="Arial" w:cs="Arial"/>
          <w:lang w:val="sr-Latn-RS"/>
        </w:rPr>
        <w:t>primer</w:t>
      </w:r>
      <w:r w:rsidR="009605A5" w:rsidRPr="009D69BD">
        <w:rPr>
          <w:rFonts w:ascii="Arial" w:hAnsi="Arial" w:cs="Arial"/>
          <w:lang w:val="sr-Latn-RS"/>
        </w:rPr>
        <w:t xml:space="preserve"> i po</w:t>
      </w:r>
      <w:r w:rsidR="00B830D8" w:rsidRPr="009D69BD">
        <w:rPr>
          <w:rFonts w:ascii="Arial" w:hAnsi="Arial" w:cs="Arial"/>
          <w:lang w:val="sr-Latn-RS"/>
        </w:rPr>
        <w:t>d</w:t>
      </w:r>
      <w:r w:rsidR="009605A5" w:rsidRPr="009D69BD">
        <w:rPr>
          <w:rFonts w:ascii="Arial" w:hAnsi="Arial" w:cs="Arial"/>
          <w:lang w:val="sr-Latn-RS"/>
        </w:rPr>
        <w:t>stiče</w:t>
      </w:r>
      <w:r w:rsidR="00B830D8" w:rsidRPr="009D69BD">
        <w:rPr>
          <w:rFonts w:ascii="Arial" w:hAnsi="Arial" w:cs="Arial"/>
          <w:lang w:val="sr-Latn-RS"/>
        </w:rPr>
        <w:t xml:space="preserve"> tradicija </w:t>
      </w:r>
      <w:r w:rsidR="009605A5" w:rsidRPr="009D69BD">
        <w:rPr>
          <w:rFonts w:ascii="Arial" w:hAnsi="Arial" w:cs="Arial"/>
          <w:lang w:val="sr-Latn-RS"/>
        </w:rPr>
        <w:t>očuvanja kulturne baštine.</w:t>
      </w:r>
      <w:r w:rsidR="002C4CED" w:rsidRPr="009D69BD">
        <w:rPr>
          <w:rFonts w:ascii="Arial" w:hAnsi="Arial" w:cs="Arial"/>
          <w:lang w:val="sr-Latn-RS"/>
        </w:rPr>
        <w:t xml:space="preserve"> O</w:t>
      </w:r>
      <w:r w:rsidRPr="009D69BD">
        <w:rPr>
          <w:rFonts w:ascii="Arial" w:hAnsi="Arial" w:cs="Arial"/>
          <w:lang w:val="sr-Latn-RS"/>
        </w:rPr>
        <w:t xml:space="preserve">va volumetrijska opreznost </w:t>
      </w:r>
      <w:r w:rsidR="00DA1E0B" w:rsidRPr="009D69BD">
        <w:rPr>
          <w:rFonts w:ascii="Arial" w:hAnsi="Arial" w:cs="Arial"/>
          <w:lang w:val="sr-Latn-RS"/>
        </w:rPr>
        <w:t xml:space="preserve">ne sprečava intervenciju da ponudi </w:t>
      </w:r>
      <w:r w:rsidR="00FF25DF" w:rsidRPr="009D69BD">
        <w:rPr>
          <w:rFonts w:ascii="Arial" w:hAnsi="Arial" w:cs="Arial"/>
          <w:lang w:val="sr-Latn-RS"/>
        </w:rPr>
        <w:t>atraktivni</w:t>
      </w:r>
      <w:r w:rsidR="00FC36BA" w:rsidRPr="009D69BD">
        <w:rPr>
          <w:rFonts w:ascii="Arial" w:hAnsi="Arial" w:cs="Arial"/>
          <w:lang w:val="sr-Latn-RS"/>
        </w:rPr>
        <w:t xml:space="preserve"> </w:t>
      </w:r>
      <w:r w:rsidR="00DA1E0B" w:rsidRPr="009D69BD">
        <w:rPr>
          <w:rFonts w:ascii="Arial" w:hAnsi="Arial" w:cs="Arial"/>
          <w:lang w:val="sr-Latn-RS"/>
        </w:rPr>
        <w:t>javni prostor</w:t>
      </w:r>
      <w:r w:rsidRPr="009D69BD">
        <w:rPr>
          <w:rFonts w:ascii="Arial" w:hAnsi="Arial" w:cs="Arial"/>
          <w:lang w:val="sr-Latn-RS"/>
        </w:rPr>
        <w:t xml:space="preserve">. </w:t>
      </w:r>
      <w:r w:rsidR="00DA1E0B" w:rsidRPr="009D69BD">
        <w:rPr>
          <w:rFonts w:ascii="Arial" w:hAnsi="Arial" w:cs="Arial"/>
          <w:lang w:val="sr-Latn-RS"/>
        </w:rPr>
        <w:t xml:space="preserve">koji omogućava </w:t>
      </w:r>
      <w:r w:rsidR="00FC36BA" w:rsidRPr="009D69BD">
        <w:rPr>
          <w:rFonts w:ascii="Arial" w:hAnsi="Arial" w:cs="Arial"/>
          <w:lang w:val="sr-Latn-RS"/>
        </w:rPr>
        <w:t xml:space="preserve">direktnu vizuelnu konekciju izmedju </w:t>
      </w:r>
      <w:r w:rsidR="00DA1E0B" w:rsidRPr="009D69BD">
        <w:rPr>
          <w:rFonts w:ascii="Arial" w:hAnsi="Arial" w:cs="Arial"/>
          <w:lang w:val="sr-Latn-RS"/>
        </w:rPr>
        <w:t>gornj</w:t>
      </w:r>
      <w:r w:rsidR="00FC36BA" w:rsidRPr="009D69BD">
        <w:rPr>
          <w:rFonts w:ascii="Arial" w:hAnsi="Arial" w:cs="Arial"/>
          <w:lang w:val="sr-Latn-RS"/>
        </w:rPr>
        <w:t xml:space="preserve">eg </w:t>
      </w:r>
      <w:r w:rsidR="00DA1E0B" w:rsidRPr="009D69BD">
        <w:rPr>
          <w:rFonts w:ascii="Arial" w:hAnsi="Arial" w:cs="Arial"/>
          <w:lang w:val="sr-Latn-RS"/>
        </w:rPr>
        <w:t>de</w:t>
      </w:r>
      <w:r w:rsidR="00FC36BA" w:rsidRPr="009D69BD">
        <w:rPr>
          <w:rFonts w:ascii="Arial" w:hAnsi="Arial" w:cs="Arial"/>
          <w:lang w:val="sr-Latn-RS"/>
        </w:rPr>
        <w:t>la</w:t>
      </w:r>
      <w:r w:rsidR="00DA1E0B" w:rsidRPr="009D69BD">
        <w:rPr>
          <w:rFonts w:ascii="Arial" w:hAnsi="Arial" w:cs="Arial"/>
          <w:lang w:val="sr-Latn-RS"/>
        </w:rPr>
        <w:t xml:space="preserve"> istorijskog centra</w:t>
      </w:r>
      <w:r w:rsidR="00FC36BA" w:rsidRPr="009D69BD">
        <w:rPr>
          <w:rFonts w:ascii="Arial" w:hAnsi="Arial" w:cs="Arial"/>
          <w:lang w:val="sr-Latn-RS"/>
        </w:rPr>
        <w:t xml:space="preserve">, </w:t>
      </w:r>
      <w:r w:rsidR="00B830D8" w:rsidRPr="009D69BD">
        <w:rPr>
          <w:rFonts w:ascii="Arial" w:hAnsi="Arial" w:cs="Arial"/>
          <w:lang w:val="sr-Latn-RS"/>
        </w:rPr>
        <w:t xml:space="preserve">tj. </w:t>
      </w:r>
      <w:r w:rsidR="00FC36BA" w:rsidRPr="009D69BD">
        <w:rPr>
          <w:rFonts w:ascii="Arial" w:hAnsi="Arial" w:cs="Arial"/>
          <w:lang w:val="sr-Latn-RS"/>
        </w:rPr>
        <w:t>ulice Kosančicev venac i</w:t>
      </w:r>
      <w:r w:rsidR="00DA1E0B" w:rsidRPr="009D69BD">
        <w:rPr>
          <w:rFonts w:ascii="Arial" w:hAnsi="Arial" w:cs="Arial"/>
          <w:lang w:val="sr-Latn-RS"/>
        </w:rPr>
        <w:t xml:space="preserve"> reke Save.</w:t>
      </w:r>
    </w:p>
    <w:p w14:paraId="107AE7CC" w14:textId="73E70366" w:rsidR="00E4279E" w:rsidRPr="009D69BD" w:rsidRDefault="00E4279E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>Novi Fakultet primenjenih umetnosti, poštujući pravila visinske regulacije, integrise se i postaje oslonac za novi urbani vidikovac i na taj način oboga</w:t>
      </w:r>
      <w:r w:rsidR="00486E8B" w:rsidRPr="009D69BD">
        <w:rPr>
          <w:rFonts w:ascii="Arial" w:hAnsi="Arial" w:cs="Arial"/>
          <w:lang w:val="sr-Latn-RS"/>
        </w:rPr>
        <w:t>ć</w:t>
      </w:r>
      <w:r w:rsidRPr="009D69BD">
        <w:rPr>
          <w:rFonts w:ascii="Arial" w:hAnsi="Arial" w:cs="Arial"/>
          <w:lang w:val="sr-Latn-RS"/>
        </w:rPr>
        <w:t>uje graditeljsku sintezu prostorne celine Kosančićevog venca.</w:t>
      </w:r>
    </w:p>
    <w:p w14:paraId="7B876604" w14:textId="77777777" w:rsidR="00925FF0" w:rsidRPr="009D69BD" w:rsidRDefault="00925FF0" w:rsidP="00DA1E0B">
      <w:pPr>
        <w:rPr>
          <w:rFonts w:ascii="Arial" w:hAnsi="Arial" w:cs="Arial"/>
          <w:lang w:val="sr-Latn-RS"/>
        </w:rPr>
      </w:pPr>
    </w:p>
    <w:p w14:paraId="187A652E" w14:textId="68F0DE27" w:rsidR="00DA1E0B" w:rsidRPr="009D69BD" w:rsidRDefault="00E4279E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 xml:space="preserve">Fakultet se sastoji iz dva krila koja su medjusobno povezana oko centralnog atrijumskog dvorišta, kako bi se obezbedili najbolji uslovi prirodnog osvetljenja i ventilacije svim učionicama. </w:t>
      </w:r>
      <w:r w:rsidR="00EE4704" w:rsidRPr="009D69BD">
        <w:rPr>
          <w:rFonts w:ascii="Arial" w:hAnsi="Arial" w:cs="Arial"/>
          <w:lang w:val="sr-Latn-RS"/>
        </w:rPr>
        <w:t>Ovakvim rasporedom formiraju se d</w:t>
      </w:r>
      <w:r w:rsidR="00653833" w:rsidRPr="009D69BD">
        <w:rPr>
          <w:rFonts w:ascii="Arial" w:hAnsi="Arial" w:cs="Arial"/>
          <w:lang w:val="sr-Latn-RS"/>
        </w:rPr>
        <w:t>v</w:t>
      </w:r>
      <w:r w:rsidR="00EE4704" w:rsidRPr="009D69BD">
        <w:rPr>
          <w:rFonts w:ascii="Arial" w:hAnsi="Arial" w:cs="Arial"/>
          <w:lang w:val="sr-Latn-RS"/>
        </w:rPr>
        <w:t>e krovne terase koje doprinose kvalitetu jednostavnog i kompaktnog rešenja</w:t>
      </w:r>
      <w:r w:rsidR="00DA1E0B" w:rsidRPr="009D69BD">
        <w:rPr>
          <w:rFonts w:ascii="Arial" w:hAnsi="Arial" w:cs="Arial"/>
          <w:lang w:val="sr-Latn-RS"/>
        </w:rPr>
        <w:t xml:space="preserve">. </w:t>
      </w:r>
      <w:r w:rsidR="00EE4704" w:rsidRPr="009D69BD">
        <w:rPr>
          <w:rFonts w:ascii="Arial" w:hAnsi="Arial" w:cs="Arial"/>
          <w:lang w:val="sr-Latn-RS"/>
        </w:rPr>
        <w:t xml:space="preserve">Južna </w:t>
      </w:r>
      <w:r w:rsidR="00DA1E0B" w:rsidRPr="009D69BD">
        <w:rPr>
          <w:rFonts w:ascii="Arial" w:hAnsi="Arial" w:cs="Arial"/>
          <w:lang w:val="sr-Latn-RS"/>
        </w:rPr>
        <w:t>krovn</w:t>
      </w:r>
      <w:r w:rsidR="00EE4704" w:rsidRPr="009D69BD">
        <w:rPr>
          <w:rFonts w:ascii="Arial" w:hAnsi="Arial" w:cs="Arial"/>
          <w:lang w:val="sr-Latn-RS"/>
        </w:rPr>
        <w:t xml:space="preserve">a </w:t>
      </w:r>
      <w:r w:rsidR="00DA1E0B" w:rsidRPr="009D69BD">
        <w:rPr>
          <w:rFonts w:ascii="Arial" w:hAnsi="Arial" w:cs="Arial"/>
          <w:lang w:val="sr-Latn-RS"/>
        </w:rPr>
        <w:t xml:space="preserve">terasa </w:t>
      </w:r>
      <w:r w:rsidR="00EE4704" w:rsidRPr="009D69BD">
        <w:rPr>
          <w:rFonts w:ascii="Arial" w:hAnsi="Arial" w:cs="Arial"/>
          <w:lang w:val="sr-Latn-RS"/>
        </w:rPr>
        <w:t xml:space="preserve">u nastavku planiranog stepeništa </w:t>
      </w:r>
      <w:r w:rsidR="00DA1E0B" w:rsidRPr="009D69BD">
        <w:rPr>
          <w:rFonts w:ascii="Arial" w:hAnsi="Arial" w:cs="Arial"/>
          <w:lang w:val="sr-Latn-RS"/>
        </w:rPr>
        <w:t xml:space="preserve">je javna </w:t>
      </w:r>
      <w:r w:rsidR="00826185" w:rsidRPr="009D69BD">
        <w:rPr>
          <w:rFonts w:ascii="Arial" w:hAnsi="Arial" w:cs="Arial"/>
          <w:lang w:val="sr-Latn-RS"/>
        </w:rPr>
        <w:t>i integriše se kao centralni plato zelene promenade</w:t>
      </w:r>
      <w:r w:rsidR="00DA1E0B" w:rsidRPr="009D69BD">
        <w:rPr>
          <w:rFonts w:ascii="Arial" w:hAnsi="Arial" w:cs="Arial"/>
          <w:lang w:val="sr-Latn-RS"/>
        </w:rPr>
        <w:t xml:space="preserve">. </w:t>
      </w:r>
      <w:r w:rsidR="00826185" w:rsidRPr="009D69BD">
        <w:rPr>
          <w:rFonts w:ascii="Arial" w:hAnsi="Arial" w:cs="Arial"/>
          <w:lang w:val="sr-Latn-RS"/>
        </w:rPr>
        <w:t xml:space="preserve">Na drugoj krovnoj terasi </w:t>
      </w:r>
      <w:r w:rsidR="00DA1E0B" w:rsidRPr="009D69BD">
        <w:rPr>
          <w:rFonts w:ascii="Arial" w:hAnsi="Arial" w:cs="Arial"/>
          <w:lang w:val="sr-Latn-RS"/>
        </w:rPr>
        <w:t xml:space="preserve">se nalaze </w:t>
      </w:r>
      <w:r w:rsidR="00826185" w:rsidRPr="009D69BD">
        <w:rPr>
          <w:rFonts w:ascii="Arial" w:hAnsi="Arial" w:cs="Arial"/>
          <w:lang w:val="sr-Latn-RS"/>
        </w:rPr>
        <w:t xml:space="preserve">prostorije </w:t>
      </w:r>
      <w:r w:rsidR="00DA1E0B" w:rsidRPr="009D69BD">
        <w:rPr>
          <w:rFonts w:ascii="Arial" w:hAnsi="Arial" w:cs="Arial"/>
          <w:lang w:val="sr-Latn-RS"/>
        </w:rPr>
        <w:t>fakulteta</w:t>
      </w:r>
      <w:r w:rsidR="00826185" w:rsidRPr="009D69BD">
        <w:rPr>
          <w:rFonts w:ascii="Arial" w:hAnsi="Arial" w:cs="Arial"/>
          <w:lang w:val="sr-Latn-RS"/>
        </w:rPr>
        <w:t xml:space="preserve"> koje su predviđene za komunikaciju sa širom javnošću</w:t>
      </w:r>
      <w:r w:rsidR="00DA1E0B" w:rsidRPr="009D69BD">
        <w:rPr>
          <w:rFonts w:ascii="Arial" w:hAnsi="Arial" w:cs="Arial"/>
          <w:lang w:val="sr-Latn-RS"/>
        </w:rPr>
        <w:t>, kao što su izložbena sala, multifunkcionalna prostorija i kafe</w:t>
      </w:r>
      <w:r w:rsidR="00826185" w:rsidRPr="009D69BD">
        <w:rPr>
          <w:rFonts w:ascii="Arial" w:hAnsi="Arial" w:cs="Arial"/>
          <w:lang w:val="sr-Latn-RS"/>
        </w:rPr>
        <w:t xml:space="preserve"> </w:t>
      </w:r>
      <w:r w:rsidR="00DA1E0B" w:rsidRPr="009D69BD">
        <w:rPr>
          <w:rFonts w:ascii="Arial" w:hAnsi="Arial" w:cs="Arial"/>
          <w:lang w:val="sr-Latn-RS"/>
        </w:rPr>
        <w:t>koj</w:t>
      </w:r>
      <w:r w:rsidR="00826185" w:rsidRPr="009D69BD">
        <w:rPr>
          <w:rFonts w:ascii="Arial" w:hAnsi="Arial" w:cs="Arial"/>
          <w:lang w:val="sr-Latn-RS"/>
        </w:rPr>
        <w:t xml:space="preserve">i </w:t>
      </w:r>
      <w:r w:rsidR="00DA1E0B" w:rsidRPr="009D69BD">
        <w:rPr>
          <w:rFonts w:ascii="Arial" w:hAnsi="Arial" w:cs="Arial"/>
          <w:lang w:val="sr-Latn-RS"/>
        </w:rPr>
        <w:t>izlazi na terasu sa ograničenim pristupom tokom radnog vremena fakulteta.</w:t>
      </w:r>
    </w:p>
    <w:p w14:paraId="69B0A771" w14:textId="77777777" w:rsidR="0091414B" w:rsidRPr="009D69BD" w:rsidRDefault="0091414B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>U atrijumskom dvorištu projektovan je treći kolektivni prostor koji je oblikovan tribinskim stepeništem i zelenim površinama. Skladne proporcije i direktna komunikacija sa glavnim ulazom omogućavaju višenamensko korišćenje ovog prostora: izložbe, predavanja, koncerti, prijemi...</w:t>
      </w:r>
    </w:p>
    <w:p w14:paraId="45E0D275" w14:textId="4787C857" w:rsidR="004C6286" w:rsidRPr="009D69BD" w:rsidRDefault="00635BEC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lastRenderedPageBreak/>
        <w:t>Prema gradu, fakultet se manifestuje sofisticiranom svedenošću, sa namerom da ne ugrozi urbanu pozadinu.</w:t>
      </w:r>
      <w:r w:rsidR="00256765" w:rsidRPr="009D69BD">
        <w:rPr>
          <w:rFonts w:ascii="Arial" w:hAnsi="Arial" w:cs="Arial"/>
          <w:lang w:val="sr-Latn-RS"/>
        </w:rPr>
        <w:t xml:space="preserve"> </w:t>
      </w:r>
      <w:r w:rsidR="00DA1E0B" w:rsidRPr="009D69BD">
        <w:rPr>
          <w:rFonts w:ascii="Arial" w:hAnsi="Arial" w:cs="Arial"/>
          <w:lang w:val="sr-Latn-RS"/>
        </w:rPr>
        <w:t xml:space="preserve">Međutim, </w:t>
      </w:r>
      <w:r w:rsidR="00256765" w:rsidRPr="009D69BD">
        <w:rPr>
          <w:rFonts w:ascii="Arial" w:hAnsi="Arial" w:cs="Arial"/>
          <w:lang w:val="sr-Latn-RS"/>
        </w:rPr>
        <w:t xml:space="preserve">enterijer i </w:t>
      </w:r>
      <w:r w:rsidR="006C47AA" w:rsidRPr="009D69BD">
        <w:rPr>
          <w:rFonts w:ascii="Arial" w:hAnsi="Arial" w:cs="Arial"/>
          <w:lang w:val="sr-Latn-RS"/>
        </w:rPr>
        <w:t xml:space="preserve">atmosfera dvorišta </w:t>
      </w:r>
      <w:r w:rsidR="00DA1E0B" w:rsidRPr="009D69BD">
        <w:rPr>
          <w:rFonts w:ascii="Arial" w:hAnsi="Arial" w:cs="Arial"/>
          <w:lang w:val="sr-Latn-RS"/>
        </w:rPr>
        <w:t>nud</w:t>
      </w:r>
      <w:r w:rsidR="006C47AA" w:rsidRPr="009D69BD">
        <w:rPr>
          <w:rFonts w:ascii="Arial" w:hAnsi="Arial" w:cs="Arial"/>
          <w:lang w:val="sr-Latn-RS"/>
        </w:rPr>
        <w:t>e</w:t>
      </w:r>
      <w:r w:rsidR="00DA1E0B" w:rsidRPr="009D69BD">
        <w:rPr>
          <w:rFonts w:ascii="Arial" w:hAnsi="Arial" w:cs="Arial"/>
          <w:lang w:val="sr-Latn-RS"/>
        </w:rPr>
        <w:t xml:space="preserve"> posebnost</w:t>
      </w:r>
      <w:r w:rsidR="006C47AA" w:rsidRPr="009D69BD">
        <w:rPr>
          <w:rFonts w:ascii="Arial" w:hAnsi="Arial" w:cs="Arial"/>
          <w:lang w:val="sr-Latn-RS"/>
        </w:rPr>
        <w:t>,</w:t>
      </w:r>
      <w:r w:rsidR="00DA1E0B" w:rsidRPr="009D69BD">
        <w:rPr>
          <w:rFonts w:ascii="Arial" w:hAnsi="Arial" w:cs="Arial"/>
          <w:lang w:val="sr-Latn-RS"/>
        </w:rPr>
        <w:t xml:space="preserve"> </w:t>
      </w:r>
      <w:r w:rsidR="0091414B" w:rsidRPr="009D69BD">
        <w:rPr>
          <w:rFonts w:ascii="Arial" w:hAnsi="Arial" w:cs="Arial"/>
          <w:lang w:val="sr-Latn-RS"/>
        </w:rPr>
        <w:t xml:space="preserve">prikladnu </w:t>
      </w:r>
      <w:r w:rsidR="00DA1E0B" w:rsidRPr="009D69BD">
        <w:rPr>
          <w:rFonts w:ascii="Arial" w:hAnsi="Arial" w:cs="Arial"/>
          <w:lang w:val="sr-Latn-RS"/>
        </w:rPr>
        <w:t xml:space="preserve">kreativnim aktivnostima koje se odvijaju na fakultetu. </w:t>
      </w:r>
      <w:r w:rsidR="00256765" w:rsidRPr="009D69BD">
        <w:rPr>
          <w:rFonts w:ascii="Arial" w:hAnsi="Arial" w:cs="Arial"/>
          <w:lang w:val="sr-Latn-RS"/>
        </w:rPr>
        <w:t xml:space="preserve">Kontrolisana prozirnost </w:t>
      </w:r>
      <w:r w:rsidR="005A5960" w:rsidRPr="009D69BD">
        <w:rPr>
          <w:rFonts w:ascii="Arial" w:hAnsi="Arial" w:cs="Arial"/>
          <w:lang w:val="sr-Latn-RS"/>
        </w:rPr>
        <w:t xml:space="preserve">dizajna, nagovaštava kreativnost </w:t>
      </w:r>
      <w:r w:rsidR="0091414B" w:rsidRPr="009D69BD">
        <w:rPr>
          <w:rFonts w:ascii="Arial" w:hAnsi="Arial" w:cs="Arial"/>
          <w:lang w:val="sr-Latn-RS"/>
        </w:rPr>
        <w:t xml:space="preserve">ka spoljašnjosti </w:t>
      </w:r>
      <w:r w:rsidR="005A5960" w:rsidRPr="009D69BD">
        <w:rPr>
          <w:rFonts w:ascii="Arial" w:hAnsi="Arial" w:cs="Arial"/>
          <w:lang w:val="sr-Latn-RS"/>
        </w:rPr>
        <w:t xml:space="preserve">dok se u </w:t>
      </w:r>
      <w:r w:rsidR="0091414B" w:rsidRPr="009D69BD">
        <w:rPr>
          <w:rFonts w:ascii="Arial" w:hAnsi="Arial" w:cs="Arial"/>
          <w:lang w:val="sr-Latn-RS"/>
        </w:rPr>
        <w:t>iznutra</w:t>
      </w:r>
      <w:r w:rsidR="005A5960" w:rsidRPr="009D69BD">
        <w:rPr>
          <w:rFonts w:ascii="Arial" w:hAnsi="Arial" w:cs="Arial"/>
          <w:lang w:val="sr-Latn-RS"/>
        </w:rPr>
        <w:t xml:space="preserve"> otvara ka prizoru Save.</w:t>
      </w:r>
      <w:r w:rsidR="00E32E4C" w:rsidRPr="009D69BD">
        <w:rPr>
          <w:rFonts w:ascii="Arial" w:hAnsi="Arial" w:cs="Arial"/>
          <w:lang w:val="sr-Latn-RS"/>
        </w:rPr>
        <w:t xml:space="preserve"> </w:t>
      </w:r>
      <w:r w:rsidR="00DA1E0B" w:rsidRPr="009D69BD">
        <w:rPr>
          <w:rFonts w:ascii="Arial" w:hAnsi="Arial" w:cs="Arial"/>
          <w:lang w:val="sr-Latn-RS"/>
        </w:rPr>
        <w:t xml:space="preserve">Vertikalne cirkulacije komuniciraju </w:t>
      </w:r>
      <w:r w:rsidR="00427A9D" w:rsidRPr="009D69BD">
        <w:rPr>
          <w:rFonts w:ascii="Arial" w:hAnsi="Arial" w:cs="Arial"/>
          <w:lang w:val="sr-Latn-RS"/>
        </w:rPr>
        <w:t>na svim nivoima</w:t>
      </w:r>
      <w:r w:rsidR="00DA1E0B" w:rsidRPr="009D69BD">
        <w:rPr>
          <w:rFonts w:ascii="Arial" w:hAnsi="Arial" w:cs="Arial"/>
          <w:lang w:val="sr-Latn-RS"/>
        </w:rPr>
        <w:t xml:space="preserve">, a glavne </w:t>
      </w:r>
      <w:r w:rsidR="00256765" w:rsidRPr="009D69BD">
        <w:rPr>
          <w:rFonts w:ascii="Arial" w:hAnsi="Arial" w:cs="Arial"/>
          <w:lang w:val="sr-Latn-RS"/>
        </w:rPr>
        <w:t xml:space="preserve">skulpturalne </w:t>
      </w:r>
      <w:r w:rsidR="00DA1E0B" w:rsidRPr="009D69BD">
        <w:rPr>
          <w:rFonts w:ascii="Arial" w:hAnsi="Arial" w:cs="Arial"/>
          <w:lang w:val="sr-Latn-RS"/>
        </w:rPr>
        <w:t>stepenice se otvaraju direktno ka obali reke omogućavajući korisniku da sagleda odnos fakulteta sa okruženjem.</w:t>
      </w:r>
      <w:r w:rsidR="00256765" w:rsidRPr="009D69BD">
        <w:rPr>
          <w:rFonts w:ascii="Arial" w:hAnsi="Arial" w:cs="Arial"/>
          <w:lang w:val="sr-Latn-RS"/>
        </w:rPr>
        <w:t xml:space="preserve"> </w:t>
      </w:r>
      <w:r w:rsidR="0091414B" w:rsidRPr="009D69BD">
        <w:rPr>
          <w:rFonts w:ascii="Arial" w:hAnsi="Arial" w:cs="Arial"/>
          <w:lang w:val="sr-Latn-RS"/>
        </w:rPr>
        <w:t xml:space="preserve">Radionice i učionice karakteriše </w:t>
      </w:r>
      <w:r w:rsidR="005A5960" w:rsidRPr="009D69BD">
        <w:rPr>
          <w:rFonts w:ascii="Arial" w:hAnsi="Arial" w:cs="Arial"/>
          <w:lang w:val="sr-Latn-RS"/>
        </w:rPr>
        <w:t xml:space="preserve">prozirnost i </w:t>
      </w:r>
      <w:r w:rsidR="0091414B" w:rsidRPr="009D69BD">
        <w:rPr>
          <w:rFonts w:ascii="Arial" w:hAnsi="Arial" w:cs="Arial"/>
          <w:lang w:val="sr-Latn-RS"/>
        </w:rPr>
        <w:t xml:space="preserve">osećaj </w:t>
      </w:r>
      <w:r w:rsidR="005A5960" w:rsidRPr="009D69BD">
        <w:rPr>
          <w:rFonts w:ascii="Arial" w:hAnsi="Arial" w:cs="Arial"/>
          <w:lang w:val="sr-Latn-RS"/>
        </w:rPr>
        <w:t>lakoć</w:t>
      </w:r>
      <w:r w:rsidR="0091414B" w:rsidRPr="009D69BD">
        <w:rPr>
          <w:rFonts w:ascii="Arial" w:hAnsi="Arial" w:cs="Arial"/>
          <w:lang w:val="sr-Latn-RS"/>
        </w:rPr>
        <w:t xml:space="preserve">e. Po potrebi, nastavni prostori </w:t>
      </w:r>
      <w:r w:rsidR="00DA1E0B" w:rsidRPr="009D69BD">
        <w:rPr>
          <w:rFonts w:ascii="Arial" w:hAnsi="Arial" w:cs="Arial"/>
          <w:lang w:val="sr-Latn-RS"/>
        </w:rPr>
        <w:t xml:space="preserve">se </w:t>
      </w:r>
      <w:r w:rsidR="005A5960" w:rsidRPr="009D69BD">
        <w:rPr>
          <w:rFonts w:ascii="Arial" w:hAnsi="Arial" w:cs="Arial"/>
          <w:lang w:val="sr-Latn-RS"/>
        </w:rPr>
        <w:t>mogu</w:t>
      </w:r>
      <w:r w:rsidR="00DA1E0B" w:rsidRPr="009D69BD">
        <w:rPr>
          <w:rFonts w:ascii="Arial" w:hAnsi="Arial" w:cs="Arial"/>
          <w:lang w:val="sr-Latn-RS"/>
        </w:rPr>
        <w:t xml:space="preserve"> otvoriti ka pristupnim galerijama ili zatvor</w:t>
      </w:r>
      <w:r w:rsidR="005A5960" w:rsidRPr="009D69BD">
        <w:rPr>
          <w:rFonts w:ascii="Arial" w:hAnsi="Arial" w:cs="Arial"/>
          <w:lang w:val="sr-Latn-RS"/>
        </w:rPr>
        <w:t>iti</w:t>
      </w:r>
      <w:r w:rsidR="00DA1E0B" w:rsidRPr="009D69BD">
        <w:rPr>
          <w:rFonts w:ascii="Arial" w:hAnsi="Arial" w:cs="Arial"/>
          <w:lang w:val="sr-Latn-RS"/>
        </w:rPr>
        <w:t xml:space="preserve"> zavesama</w:t>
      </w:r>
      <w:r w:rsidR="0091414B" w:rsidRPr="009D69BD">
        <w:rPr>
          <w:rFonts w:ascii="Arial" w:hAnsi="Arial" w:cs="Arial"/>
          <w:lang w:val="sr-Latn-RS"/>
        </w:rPr>
        <w:t xml:space="preserve"> kada to uslovi nastavnih aktivnosti zahtevaju.</w:t>
      </w:r>
    </w:p>
    <w:p w14:paraId="117CA2E7" w14:textId="14321C13" w:rsidR="00DA1E0B" w:rsidRPr="009D69BD" w:rsidRDefault="00DA1E0B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 xml:space="preserve">Projekat predlaže glavni </w:t>
      </w:r>
      <w:r w:rsidR="00173BE8" w:rsidRPr="009D69BD">
        <w:rPr>
          <w:rFonts w:ascii="Arial" w:hAnsi="Arial" w:cs="Arial"/>
          <w:lang w:val="sr-Latn-RS"/>
        </w:rPr>
        <w:t xml:space="preserve">ulaz </w:t>
      </w:r>
      <w:r w:rsidRPr="009D69BD">
        <w:rPr>
          <w:rFonts w:ascii="Arial" w:hAnsi="Arial" w:cs="Arial"/>
          <w:lang w:val="sr-Latn-RS"/>
        </w:rPr>
        <w:t>fakultet</w:t>
      </w:r>
      <w:r w:rsidR="00B555A4" w:rsidRPr="009D69BD">
        <w:rPr>
          <w:rFonts w:ascii="Arial" w:hAnsi="Arial" w:cs="Arial"/>
          <w:lang w:val="sr-Latn-RS"/>
        </w:rPr>
        <w:t>a</w:t>
      </w:r>
      <w:r w:rsidRPr="009D69BD">
        <w:rPr>
          <w:rFonts w:ascii="Arial" w:hAnsi="Arial" w:cs="Arial"/>
          <w:lang w:val="sr-Latn-RS"/>
        </w:rPr>
        <w:t xml:space="preserve"> kroz foaje u centr</w:t>
      </w:r>
      <w:r w:rsidR="00567F5C" w:rsidRPr="009D69BD">
        <w:rPr>
          <w:rFonts w:ascii="Arial" w:hAnsi="Arial" w:cs="Arial"/>
          <w:lang w:val="sr-Latn-RS"/>
        </w:rPr>
        <w:t>alnom delu</w:t>
      </w:r>
      <w:r w:rsidRPr="009D69BD">
        <w:rPr>
          <w:rFonts w:ascii="Arial" w:hAnsi="Arial" w:cs="Arial"/>
          <w:lang w:val="sr-Latn-RS"/>
        </w:rPr>
        <w:t xml:space="preserve"> fasade prema Karađorđevoj ulici. Pored toga, </w:t>
      </w:r>
      <w:r w:rsidR="00B555A4" w:rsidRPr="009D69BD">
        <w:rPr>
          <w:rFonts w:ascii="Arial" w:hAnsi="Arial" w:cs="Arial"/>
          <w:lang w:val="sr-Latn-RS"/>
        </w:rPr>
        <w:t xml:space="preserve">na promenadnom </w:t>
      </w:r>
      <w:r w:rsidRPr="009D69BD">
        <w:rPr>
          <w:rFonts w:ascii="Arial" w:hAnsi="Arial" w:cs="Arial"/>
          <w:lang w:val="sr-Latn-RS"/>
        </w:rPr>
        <w:t>spratu</w:t>
      </w:r>
      <w:r w:rsidR="00AE7A3D" w:rsidRPr="009D69BD">
        <w:rPr>
          <w:rFonts w:ascii="Arial" w:hAnsi="Arial" w:cs="Arial"/>
          <w:lang w:val="sr-Latn-RS"/>
        </w:rPr>
        <w:t>, na + 91.00 mnv,</w:t>
      </w:r>
      <w:r w:rsidRPr="009D69BD">
        <w:rPr>
          <w:rFonts w:ascii="Arial" w:hAnsi="Arial" w:cs="Arial"/>
          <w:lang w:val="sr-Latn-RS"/>
        </w:rPr>
        <w:t xml:space="preserve"> </w:t>
      </w:r>
      <w:r w:rsidR="00B555A4" w:rsidRPr="009D69BD">
        <w:rPr>
          <w:rFonts w:ascii="Arial" w:hAnsi="Arial" w:cs="Arial"/>
          <w:lang w:val="sr-Latn-RS"/>
        </w:rPr>
        <w:t xml:space="preserve">postoji </w:t>
      </w:r>
      <w:r w:rsidR="00F83F8F" w:rsidRPr="009D69BD">
        <w:rPr>
          <w:rFonts w:ascii="Arial" w:hAnsi="Arial" w:cs="Arial"/>
          <w:lang w:val="sr-Latn-RS"/>
        </w:rPr>
        <w:t xml:space="preserve">i sekundarni ulaz za </w:t>
      </w:r>
      <w:r w:rsidRPr="009D69BD">
        <w:rPr>
          <w:rFonts w:ascii="Arial" w:hAnsi="Arial" w:cs="Arial"/>
          <w:lang w:val="sr-Latn-RS"/>
        </w:rPr>
        <w:t xml:space="preserve">direktan pristup izložbenoj </w:t>
      </w:r>
      <w:r w:rsidR="00F83F8F" w:rsidRPr="009D69BD">
        <w:rPr>
          <w:rFonts w:ascii="Arial" w:hAnsi="Arial" w:cs="Arial"/>
          <w:lang w:val="sr-Latn-RS"/>
        </w:rPr>
        <w:t>s</w:t>
      </w:r>
      <w:r w:rsidRPr="009D69BD">
        <w:rPr>
          <w:rFonts w:ascii="Arial" w:hAnsi="Arial" w:cs="Arial"/>
          <w:lang w:val="sr-Latn-RS"/>
        </w:rPr>
        <w:t>ali</w:t>
      </w:r>
      <w:r w:rsidR="00F83F8F" w:rsidRPr="009D69BD">
        <w:rPr>
          <w:rFonts w:ascii="Arial" w:hAnsi="Arial" w:cs="Arial"/>
          <w:lang w:val="sr-Latn-RS"/>
        </w:rPr>
        <w:t>,</w:t>
      </w:r>
      <w:r w:rsidRPr="009D69BD">
        <w:rPr>
          <w:rFonts w:ascii="Arial" w:hAnsi="Arial" w:cs="Arial"/>
          <w:lang w:val="sr-Latn-RS"/>
        </w:rPr>
        <w:t xml:space="preserve"> multifunkcionalnoj prostoriji i kafe</w:t>
      </w:r>
      <w:r w:rsidR="00F83F8F" w:rsidRPr="009D69BD">
        <w:rPr>
          <w:rFonts w:ascii="Arial" w:hAnsi="Arial" w:cs="Arial"/>
          <w:lang w:val="sr-Latn-RS"/>
        </w:rPr>
        <w:t>u</w:t>
      </w:r>
      <w:r w:rsidRPr="009D69BD">
        <w:rPr>
          <w:rFonts w:ascii="Arial" w:hAnsi="Arial" w:cs="Arial"/>
          <w:lang w:val="sr-Latn-RS"/>
        </w:rPr>
        <w:t xml:space="preserve">. Korišćenje ovog drugog </w:t>
      </w:r>
      <w:r w:rsidR="00173BE8" w:rsidRPr="009D69BD">
        <w:rPr>
          <w:rFonts w:ascii="Arial" w:hAnsi="Arial" w:cs="Arial"/>
          <w:lang w:val="sr-Latn-RS"/>
        </w:rPr>
        <w:t>ulaza</w:t>
      </w:r>
      <w:r w:rsidRPr="009D69BD">
        <w:rPr>
          <w:rFonts w:ascii="Arial" w:hAnsi="Arial" w:cs="Arial"/>
          <w:lang w:val="sr-Latn-RS"/>
        </w:rPr>
        <w:t xml:space="preserve"> može biti ograničeno </w:t>
      </w:r>
      <w:r w:rsidR="00F83F8F" w:rsidRPr="009D69BD">
        <w:rPr>
          <w:rFonts w:ascii="Arial" w:hAnsi="Arial" w:cs="Arial"/>
          <w:lang w:val="sr-Latn-RS"/>
        </w:rPr>
        <w:t>za</w:t>
      </w:r>
      <w:r w:rsidRPr="009D69BD">
        <w:rPr>
          <w:rFonts w:ascii="Arial" w:hAnsi="Arial" w:cs="Arial"/>
          <w:lang w:val="sr-Latn-RS"/>
        </w:rPr>
        <w:t xml:space="preserve"> zakazane događaje ili </w:t>
      </w:r>
      <w:r w:rsidR="00F83F8F" w:rsidRPr="009D69BD">
        <w:rPr>
          <w:rFonts w:ascii="Arial" w:hAnsi="Arial" w:cs="Arial"/>
          <w:lang w:val="sr-Latn-RS"/>
        </w:rPr>
        <w:t xml:space="preserve">za </w:t>
      </w:r>
      <w:r w:rsidRPr="009D69BD">
        <w:rPr>
          <w:rFonts w:ascii="Arial" w:hAnsi="Arial" w:cs="Arial"/>
          <w:lang w:val="sr-Latn-RS"/>
        </w:rPr>
        <w:t>radno vreme kafe</w:t>
      </w:r>
      <w:r w:rsidR="00F83F8F" w:rsidRPr="009D69BD">
        <w:rPr>
          <w:rFonts w:ascii="Arial" w:hAnsi="Arial" w:cs="Arial"/>
          <w:lang w:val="sr-Latn-RS"/>
        </w:rPr>
        <w:t>a</w:t>
      </w:r>
      <w:r w:rsidRPr="009D69BD">
        <w:rPr>
          <w:rFonts w:ascii="Arial" w:hAnsi="Arial" w:cs="Arial"/>
          <w:lang w:val="sr-Latn-RS"/>
        </w:rPr>
        <w:t>. Nezavisna i privilegovana lokacija kafe</w:t>
      </w:r>
      <w:r w:rsidR="00F83F8F" w:rsidRPr="009D69BD">
        <w:rPr>
          <w:rFonts w:ascii="Arial" w:hAnsi="Arial" w:cs="Arial"/>
          <w:lang w:val="sr-Latn-RS"/>
        </w:rPr>
        <w:t>a</w:t>
      </w:r>
      <w:r w:rsidRPr="009D69BD">
        <w:rPr>
          <w:rFonts w:ascii="Arial" w:hAnsi="Arial" w:cs="Arial"/>
          <w:lang w:val="sr-Latn-RS"/>
        </w:rPr>
        <w:t xml:space="preserve"> na gornjem spratu omogućava joj da se ponudi kao mesto susreta za studente, pa čak i za </w:t>
      </w:r>
      <w:r w:rsidR="00F83F8F" w:rsidRPr="009D69BD">
        <w:rPr>
          <w:rFonts w:ascii="Arial" w:hAnsi="Arial" w:cs="Arial"/>
          <w:lang w:val="sr-Latn-RS"/>
        </w:rPr>
        <w:t>širu javnost</w:t>
      </w:r>
      <w:r w:rsidRPr="009D69BD">
        <w:rPr>
          <w:rFonts w:ascii="Arial" w:hAnsi="Arial" w:cs="Arial"/>
          <w:lang w:val="sr-Latn-RS"/>
        </w:rPr>
        <w:t xml:space="preserve"> i turiste.</w:t>
      </w:r>
    </w:p>
    <w:p w14:paraId="6E0D6A07" w14:textId="77777777" w:rsidR="00925FF0" w:rsidRPr="009D69BD" w:rsidRDefault="00925FF0" w:rsidP="00DA1E0B">
      <w:pPr>
        <w:rPr>
          <w:rFonts w:ascii="Arial" w:hAnsi="Arial" w:cs="Arial"/>
          <w:lang w:val="sr-Latn-RS"/>
        </w:rPr>
      </w:pPr>
    </w:p>
    <w:p w14:paraId="5C83031E" w14:textId="300C9719" w:rsidR="00FA4B3B" w:rsidRPr="009D69BD" w:rsidRDefault="00DA1E0B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 xml:space="preserve">Parkingu za vozila i bicikle se pristupa </w:t>
      </w:r>
      <w:r w:rsidR="00F83F8F" w:rsidRPr="009D69BD">
        <w:rPr>
          <w:rFonts w:ascii="Arial" w:hAnsi="Arial" w:cs="Arial"/>
          <w:lang w:val="sr-Latn-RS"/>
        </w:rPr>
        <w:t>prilaznim putem iz Karađorđeve</w:t>
      </w:r>
      <w:r w:rsidRPr="009D69BD">
        <w:rPr>
          <w:rFonts w:ascii="Arial" w:hAnsi="Arial" w:cs="Arial"/>
          <w:lang w:val="sr-Latn-RS"/>
        </w:rPr>
        <w:t xml:space="preserve"> ulic</w:t>
      </w:r>
      <w:r w:rsidR="00F83F8F" w:rsidRPr="009D69BD">
        <w:rPr>
          <w:rFonts w:ascii="Arial" w:hAnsi="Arial" w:cs="Arial"/>
          <w:lang w:val="sr-Latn-RS"/>
        </w:rPr>
        <w:t>e preko parcele SA-1</w:t>
      </w:r>
      <w:r w:rsidR="00FA4B3B" w:rsidRPr="009D69BD">
        <w:rPr>
          <w:rFonts w:ascii="Arial" w:hAnsi="Arial" w:cs="Arial"/>
          <w:lang w:val="sr-Latn-RS"/>
        </w:rPr>
        <w:t xml:space="preserve"> (prilazna saobraćajnica)</w:t>
      </w:r>
      <w:r w:rsidRPr="009D69BD">
        <w:rPr>
          <w:rFonts w:ascii="Arial" w:hAnsi="Arial" w:cs="Arial"/>
          <w:lang w:val="sr-Latn-RS"/>
        </w:rPr>
        <w:t xml:space="preserve">. </w:t>
      </w:r>
      <w:r w:rsidR="00F83F8F" w:rsidRPr="009D69BD">
        <w:rPr>
          <w:rFonts w:ascii="Arial" w:hAnsi="Arial" w:cs="Arial"/>
          <w:lang w:val="sr-Latn-RS"/>
        </w:rPr>
        <w:t>Ulaz u podzemni parking se p</w:t>
      </w:r>
      <w:r w:rsidRPr="009D69BD">
        <w:rPr>
          <w:rFonts w:ascii="Arial" w:hAnsi="Arial" w:cs="Arial"/>
          <w:lang w:val="sr-Latn-RS"/>
        </w:rPr>
        <w:t>redlaže pomoću lift</w:t>
      </w:r>
      <w:r w:rsidR="00173BE8" w:rsidRPr="009D69BD">
        <w:rPr>
          <w:rFonts w:ascii="Arial" w:hAnsi="Arial" w:cs="Arial"/>
          <w:lang w:val="sr-Latn-RS"/>
        </w:rPr>
        <w:t xml:space="preserve">a, </w:t>
      </w:r>
      <w:r w:rsidRPr="009D69BD">
        <w:rPr>
          <w:rFonts w:ascii="Arial" w:hAnsi="Arial" w:cs="Arial"/>
          <w:lang w:val="sr-Latn-RS"/>
        </w:rPr>
        <w:t xml:space="preserve">kako bi se </w:t>
      </w:r>
      <w:r w:rsidR="00FA4B3B" w:rsidRPr="009D69BD">
        <w:rPr>
          <w:rFonts w:ascii="Arial" w:hAnsi="Arial" w:cs="Arial"/>
          <w:lang w:val="sr-Latn-RS"/>
        </w:rPr>
        <w:t xml:space="preserve">omogućio kolski pristup parceli J9-1 (Djumrukana) i </w:t>
      </w:r>
      <w:r w:rsidRPr="009D69BD">
        <w:rPr>
          <w:rFonts w:ascii="Arial" w:hAnsi="Arial" w:cs="Arial"/>
          <w:lang w:val="sr-Latn-RS"/>
        </w:rPr>
        <w:t>efikasnij</w:t>
      </w:r>
      <w:r w:rsidR="00FA4B3B" w:rsidRPr="009D69BD">
        <w:rPr>
          <w:rFonts w:ascii="Arial" w:hAnsi="Arial" w:cs="Arial"/>
          <w:lang w:val="sr-Latn-RS"/>
        </w:rPr>
        <w:t>u raspodelu prilaza radionicama</w:t>
      </w:r>
      <w:r w:rsidRPr="009D69BD">
        <w:rPr>
          <w:rFonts w:ascii="Arial" w:hAnsi="Arial" w:cs="Arial"/>
          <w:lang w:val="sr-Latn-RS"/>
        </w:rPr>
        <w:t xml:space="preserve"> prizemlju, ali </w:t>
      </w:r>
      <w:r w:rsidR="00FA4B3B" w:rsidRPr="009D69BD">
        <w:rPr>
          <w:rFonts w:ascii="Arial" w:hAnsi="Arial" w:cs="Arial"/>
          <w:lang w:val="sr-Latn-RS"/>
        </w:rPr>
        <w:t>fleksibilni raspored dozvoljava i rešenje r</w:t>
      </w:r>
      <w:r w:rsidRPr="009D69BD">
        <w:rPr>
          <w:rFonts w:ascii="Arial" w:hAnsi="Arial" w:cs="Arial"/>
          <w:lang w:val="sr-Latn-RS"/>
        </w:rPr>
        <w:t xml:space="preserve">ampom </w:t>
      </w:r>
      <w:r w:rsidR="00173BE8" w:rsidRPr="009D69BD">
        <w:rPr>
          <w:rFonts w:ascii="Arial" w:hAnsi="Arial" w:cs="Arial"/>
          <w:lang w:val="sr-Latn-RS"/>
        </w:rPr>
        <w:t>ukoliko</w:t>
      </w:r>
      <w:r w:rsidRPr="009D69BD">
        <w:rPr>
          <w:rFonts w:ascii="Arial" w:hAnsi="Arial" w:cs="Arial"/>
          <w:lang w:val="sr-Latn-RS"/>
        </w:rPr>
        <w:t xml:space="preserve"> se </w:t>
      </w:r>
      <w:r w:rsidR="00173BE8" w:rsidRPr="009D69BD">
        <w:rPr>
          <w:rFonts w:ascii="Arial" w:hAnsi="Arial" w:cs="Arial"/>
          <w:lang w:val="sr-Latn-RS"/>
        </w:rPr>
        <w:t xml:space="preserve">ta vrsta pristupa </w:t>
      </w:r>
      <w:r w:rsidRPr="009D69BD">
        <w:rPr>
          <w:rFonts w:ascii="Arial" w:hAnsi="Arial" w:cs="Arial"/>
          <w:lang w:val="sr-Latn-RS"/>
        </w:rPr>
        <w:t xml:space="preserve">smatra </w:t>
      </w:r>
      <w:r w:rsidR="00FA4B3B" w:rsidRPr="009D69BD">
        <w:rPr>
          <w:rFonts w:ascii="Arial" w:hAnsi="Arial" w:cs="Arial"/>
          <w:lang w:val="sr-Latn-RS"/>
        </w:rPr>
        <w:t>prikladnijom</w:t>
      </w:r>
      <w:r w:rsidRPr="009D69BD">
        <w:rPr>
          <w:rFonts w:ascii="Arial" w:hAnsi="Arial" w:cs="Arial"/>
          <w:lang w:val="sr-Latn-RS"/>
        </w:rPr>
        <w:t>.</w:t>
      </w:r>
    </w:p>
    <w:p w14:paraId="735F74B1" w14:textId="77777777" w:rsidR="00925FF0" w:rsidRPr="009D69BD" w:rsidRDefault="00925FF0" w:rsidP="00DA1E0B">
      <w:pPr>
        <w:rPr>
          <w:rFonts w:ascii="Arial" w:hAnsi="Arial" w:cs="Arial"/>
          <w:lang w:val="sr-Latn-RS"/>
        </w:rPr>
      </w:pPr>
    </w:p>
    <w:p w14:paraId="4C7CCB77" w14:textId="57A51690" w:rsidR="00DA1E0B" w:rsidRPr="009D69BD" w:rsidRDefault="00DA1E0B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 xml:space="preserve">Raspodela učionica na svakom od nivoa </w:t>
      </w:r>
      <w:r w:rsidR="00FA4B3B" w:rsidRPr="009D69BD">
        <w:rPr>
          <w:rFonts w:ascii="Arial" w:hAnsi="Arial" w:cs="Arial"/>
          <w:lang w:val="sr-Latn-RS"/>
        </w:rPr>
        <w:t xml:space="preserve">ispunjava </w:t>
      </w:r>
      <w:r w:rsidRPr="009D69BD">
        <w:rPr>
          <w:rFonts w:ascii="Arial" w:hAnsi="Arial" w:cs="Arial"/>
          <w:lang w:val="sr-Latn-RS"/>
        </w:rPr>
        <w:t>funkcionaln</w:t>
      </w:r>
      <w:r w:rsidR="00FA4B3B" w:rsidRPr="009D69BD">
        <w:rPr>
          <w:rFonts w:ascii="Arial" w:hAnsi="Arial" w:cs="Arial"/>
          <w:lang w:val="sr-Latn-RS"/>
        </w:rPr>
        <w:t>e</w:t>
      </w:r>
      <w:r w:rsidRPr="009D69BD">
        <w:rPr>
          <w:rFonts w:ascii="Arial" w:hAnsi="Arial" w:cs="Arial"/>
          <w:lang w:val="sr-Latn-RS"/>
        </w:rPr>
        <w:t xml:space="preserve"> zahtev</w:t>
      </w:r>
      <w:r w:rsidR="00653833" w:rsidRPr="009D69BD">
        <w:rPr>
          <w:rFonts w:ascii="Arial" w:hAnsi="Arial" w:cs="Arial"/>
          <w:lang w:val="sr-Latn-RS"/>
        </w:rPr>
        <w:t>e</w:t>
      </w:r>
      <w:r w:rsidRPr="009D69BD">
        <w:rPr>
          <w:rFonts w:ascii="Arial" w:hAnsi="Arial" w:cs="Arial"/>
          <w:lang w:val="sr-Latn-RS"/>
        </w:rPr>
        <w:t xml:space="preserve"> </w:t>
      </w:r>
      <w:r w:rsidR="00FA4B3B" w:rsidRPr="009D69BD">
        <w:rPr>
          <w:rFonts w:ascii="Arial" w:hAnsi="Arial" w:cs="Arial"/>
          <w:lang w:val="sr-Latn-RS"/>
        </w:rPr>
        <w:t xml:space="preserve">za </w:t>
      </w:r>
      <w:r w:rsidRPr="009D69BD">
        <w:rPr>
          <w:rFonts w:ascii="Arial" w:hAnsi="Arial" w:cs="Arial"/>
          <w:lang w:val="sr-Latn-RS"/>
        </w:rPr>
        <w:t>osvetljenj</w:t>
      </w:r>
      <w:r w:rsidR="00FA4B3B" w:rsidRPr="009D69BD">
        <w:rPr>
          <w:rFonts w:ascii="Arial" w:hAnsi="Arial" w:cs="Arial"/>
          <w:lang w:val="sr-Latn-RS"/>
        </w:rPr>
        <w:t>em</w:t>
      </w:r>
      <w:r w:rsidRPr="009D69BD">
        <w:rPr>
          <w:rFonts w:ascii="Arial" w:hAnsi="Arial" w:cs="Arial"/>
          <w:lang w:val="sr-Latn-RS"/>
        </w:rPr>
        <w:t>, ventilacij</w:t>
      </w:r>
      <w:r w:rsidR="00FA4B3B" w:rsidRPr="009D69BD">
        <w:rPr>
          <w:rFonts w:ascii="Arial" w:hAnsi="Arial" w:cs="Arial"/>
          <w:lang w:val="sr-Latn-RS"/>
        </w:rPr>
        <w:t>om</w:t>
      </w:r>
      <w:r w:rsidR="007B3A21" w:rsidRPr="009D69BD">
        <w:rPr>
          <w:rFonts w:ascii="Arial" w:hAnsi="Arial" w:cs="Arial"/>
          <w:lang w:val="sr-Latn-RS"/>
        </w:rPr>
        <w:t>, programskim zahtevima</w:t>
      </w:r>
      <w:r w:rsidRPr="009D69BD">
        <w:rPr>
          <w:rFonts w:ascii="Arial" w:hAnsi="Arial" w:cs="Arial"/>
          <w:lang w:val="sr-Latn-RS"/>
        </w:rPr>
        <w:t xml:space="preserve"> </w:t>
      </w:r>
      <w:r w:rsidR="007B3A21" w:rsidRPr="009D69BD">
        <w:rPr>
          <w:rFonts w:ascii="Arial" w:hAnsi="Arial" w:cs="Arial"/>
          <w:lang w:val="sr-Latn-RS"/>
        </w:rPr>
        <w:t>visinom plafona i medjusobnom blizinom radionica</w:t>
      </w:r>
      <w:r w:rsidRPr="009D69BD">
        <w:rPr>
          <w:rFonts w:ascii="Arial" w:hAnsi="Arial" w:cs="Arial"/>
          <w:lang w:val="sr-Latn-RS"/>
        </w:rPr>
        <w:t xml:space="preserve">. </w:t>
      </w:r>
      <w:r w:rsidR="007B3A21" w:rsidRPr="009D69BD">
        <w:rPr>
          <w:rFonts w:ascii="Arial" w:hAnsi="Arial" w:cs="Arial"/>
          <w:lang w:val="sr-Latn-RS"/>
        </w:rPr>
        <w:t xml:space="preserve">Odesci su uglavnom grupisani tako da se radni prostori nalaze na </w:t>
      </w:r>
      <w:r w:rsidRPr="009D69BD">
        <w:rPr>
          <w:rFonts w:ascii="Arial" w:hAnsi="Arial" w:cs="Arial"/>
          <w:lang w:val="sr-Latn-RS"/>
        </w:rPr>
        <w:t>istom spratu</w:t>
      </w:r>
      <w:r w:rsidR="007B3A21" w:rsidRPr="009D69BD">
        <w:rPr>
          <w:rFonts w:ascii="Arial" w:hAnsi="Arial" w:cs="Arial"/>
          <w:lang w:val="sr-Latn-RS"/>
        </w:rPr>
        <w:t>.</w:t>
      </w:r>
      <w:r w:rsidRPr="009D69BD">
        <w:rPr>
          <w:rFonts w:ascii="Arial" w:hAnsi="Arial" w:cs="Arial"/>
          <w:lang w:val="sr-Latn-RS"/>
        </w:rPr>
        <w:t xml:space="preserve"> </w:t>
      </w:r>
      <w:r w:rsidR="00A46092" w:rsidRPr="009D69BD">
        <w:rPr>
          <w:rFonts w:ascii="Arial" w:hAnsi="Arial" w:cs="Arial"/>
          <w:lang w:val="sr-Latn-RS"/>
        </w:rPr>
        <w:t>O</w:t>
      </w:r>
      <w:r w:rsidR="00874C2A" w:rsidRPr="009D69BD">
        <w:rPr>
          <w:rFonts w:ascii="Arial" w:hAnsi="Arial" w:cs="Arial"/>
          <w:lang w:val="sr-Latn-RS"/>
        </w:rPr>
        <w:t>bzirom da se prostor</w:t>
      </w:r>
      <w:r w:rsidR="00E70844" w:rsidRPr="009D69BD">
        <w:rPr>
          <w:rFonts w:ascii="Arial" w:hAnsi="Arial" w:cs="Arial"/>
          <w:lang w:val="sr-Latn-RS"/>
        </w:rPr>
        <w:t xml:space="preserve">ne potrebe fakulteta često menjaju, sa predloženim </w:t>
      </w:r>
      <w:r w:rsidR="00A46092" w:rsidRPr="009D69BD">
        <w:rPr>
          <w:rFonts w:ascii="Arial" w:hAnsi="Arial" w:cs="Arial"/>
          <w:lang w:val="sr-Latn-RS"/>
        </w:rPr>
        <w:t xml:space="preserve">konstrukcijskim rasterom moguće je menjati veličine radionica bez narušavanja strukturalnog integriteta. </w:t>
      </w:r>
      <w:r w:rsidR="009A033A" w:rsidRPr="009D69BD">
        <w:rPr>
          <w:rFonts w:ascii="Arial" w:hAnsi="Arial" w:cs="Arial"/>
          <w:lang w:val="sr-Latn-RS"/>
        </w:rPr>
        <w:t>Pored skulpturalnih stepenica, koje insceniraju prostornu dramatiku i nude intuitivno korišćenje, odseci</w:t>
      </w:r>
      <w:r w:rsidR="007B3A21" w:rsidRPr="009D69BD">
        <w:rPr>
          <w:rFonts w:ascii="Arial" w:hAnsi="Arial" w:cs="Arial"/>
          <w:lang w:val="sr-Latn-RS"/>
        </w:rPr>
        <w:t xml:space="preserve"> su</w:t>
      </w:r>
      <w:r w:rsidRPr="009D69BD">
        <w:rPr>
          <w:rFonts w:ascii="Arial" w:hAnsi="Arial" w:cs="Arial"/>
          <w:lang w:val="sr-Latn-RS"/>
        </w:rPr>
        <w:t xml:space="preserve"> povezan</w:t>
      </w:r>
      <w:r w:rsidR="007B3A21" w:rsidRPr="009D69BD">
        <w:rPr>
          <w:rFonts w:ascii="Arial" w:hAnsi="Arial" w:cs="Arial"/>
          <w:lang w:val="sr-Latn-RS"/>
        </w:rPr>
        <w:t>i</w:t>
      </w:r>
      <w:r w:rsidRPr="009D69BD">
        <w:rPr>
          <w:rFonts w:ascii="Arial" w:hAnsi="Arial" w:cs="Arial"/>
          <w:lang w:val="sr-Latn-RS"/>
        </w:rPr>
        <w:t xml:space="preserve"> sa dva komunikaciona </w:t>
      </w:r>
      <w:r w:rsidR="009A033A" w:rsidRPr="009D69BD">
        <w:rPr>
          <w:rFonts w:ascii="Arial" w:hAnsi="Arial" w:cs="Arial"/>
          <w:lang w:val="sr-Latn-RS"/>
        </w:rPr>
        <w:t>i</w:t>
      </w:r>
      <w:r w:rsidR="007B3A21" w:rsidRPr="009D69BD">
        <w:rPr>
          <w:rFonts w:ascii="Arial" w:hAnsi="Arial" w:cs="Arial"/>
          <w:lang w:val="sr-Latn-RS"/>
        </w:rPr>
        <w:t xml:space="preserve"> servisna </w:t>
      </w:r>
      <w:r w:rsidRPr="009D69BD">
        <w:rPr>
          <w:rFonts w:ascii="Arial" w:hAnsi="Arial" w:cs="Arial"/>
          <w:lang w:val="sr-Latn-RS"/>
        </w:rPr>
        <w:t>jezgra sa sigurnosnim stepenicama i liftom</w:t>
      </w:r>
      <w:r w:rsidR="009A033A" w:rsidRPr="009D69BD">
        <w:rPr>
          <w:rFonts w:ascii="Arial" w:hAnsi="Arial" w:cs="Arial"/>
          <w:lang w:val="sr-Latn-RS"/>
        </w:rPr>
        <w:t>.</w:t>
      </w:r>
    </w:p>
    <w:p w14:paraId="2AD25A24" w14:textId="3ECC029E" w:rsidR="00DA1E0B" w:rsidRPr="009D69BD" w:rsidRDefault="00DA1E0B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 xml:space="preserve">Osvetljenje učionica je uglavnom rešeno velikim otvorima na severu kako bi se garantovali adekvatni uslovi za rad. U ostalim slučajevima, ulazak direktne sunčeve svetlosti </w:t>
      </w:r>
      <w:r w:rsidR="00173BE8" w:rsidRPr="009D69BD">
        <w:rPr>
          <w:rFonts w:ascii="Arial" w:hAnsi="Arial" w:cs="Arial"/>
          <w:lang w:val="sr-Latn-RS"/>
        </w:rPr>
        <w:t>n</w:t>
      </w:r>
      <w:r w:rsidRPr="009D69BD">
        <w:rPr>
          <w:rFonts w:ascii="Arial" w:hAnsi="Arial" w:cs="Arial"/>
          <w:lang w:val="sr-Latn-RS"/>
        </w:rPr>
        <w:t>a spoljašnj</w:t>
      </w:r>
      <w:r w:rsidR="00173BE8" w:rsidRPr="009D69BD">
        <w:rPr>
          <w:rFonts w:ascii="Arial" w:hAnsi="Arial" w:cs="Arial"/>
          <w:lang w:val="sr-Latn-RS"/>
        </w:rPr>
        <w:t>oj</w:t>
      </w:r>
      <w:r w:rsidRPr="009D69BD">
        <w:rPr>
          <w:rFonts w:ascii="Arial" w:hAnsi="Arial" w:cs="Arial"/>
          <w:lang w:val="sr-Latn-RS"/>
        </w:rPr>
        <w:t xml:space="preserve"> fasad</w:t>
      </w:r>
      <w:r w:rsidR="00173BE8" w:rsidRPr="009D69BD">
        <w:rPr>
          <w:rFonts w:ascii="Arial" w:hAnsi="Arial" w:cs="Arial"/>
          <w:lang w:val="sr-Latn-RS"/>
        </w:rPr>
        <w:t>i</w:t>
      </w:r>
      <w:r w:rsidRPr="009D69BD">
        <w:rPr>
          <w:rFonts w:ascii="Arial" w:hAnsi="Arial" w:cs="Arial"/>
          <w:lang w:val="sr-Latn-RS"/>
        </w:rPr>
        <w:t xml:space="preserve"> se </w:t>
      </w:r>
      <w:r w:rsidR="009A033A" w:rsidRPr="009D69BD">
        <w:rPr>
          <w:rFonts w:ascii="Arial" w:hAnsi="Arial" w:cs="Arial"/>
          <w:lang w:val="sr-Latn-RS"/>
        </w:rPr>
        <w:t xml:space="preserve">može </w:t>
      </w:r>
      <w:r w:rsidRPr="009D69BD">
        <w:rPr>
          <w:rFonts w:ascii="Arial" w:hAnsi="Arial" w:cs="Arial"/>
          <w:lang w:val="sr-Latn-RS"/>
        </w:rPr>
        <w:t xml:space="preserve">kontrolisati pomoću vertikalnih </w:t>
      </w:r>
      <w:r w:rsidR="009A033A" w:rsidRPr="009D69BD">
        <w:rPr>
          <w:rFonts w:ascii="Arial" w:hAnsi="Arial" w:cs="Arial"/>
          <w:lang w:val="sr-Latn-RS"/>
        </w:rPr>
        <w:t xml:space="preserve">elemenata </w:t>
      </w:r>
      <w:r w:rsidRPr="009D69BD">
        <w:rPr>
          <w:rFonts w:ascii="Arial" w:hAnsi="Arial" w:cs="Arial"/>
          <w:lang w:val="sr-Latn-RS"/>
        </w:rPr>
        <w:t>koj</w:t>
      </w:r>
      <w:r w:rsidR="009A033A" w:rsidRPr="009D69BD">
        <w:rPr>
          <w:rFonts w:ascii="Arial" w:hAnsi="Arial" w:cs="Arial"/>
          <w:lang w:val="sr-Latn-RS"/>
        </w:rPr>
        <w:t xml:space="preserve">i </w:t>
      </w:r>
      <w:r w:rsidR="00173BE8" w:rsidRPr="009D69BD">
        <w:rPr>
          <w:rFonts w:ascii="Arial" w:hAnsi="Arial" w:cs="Arial"/>
          <w:lang w:val="sr-Latn-RS"/>
        </w:rPr>
        <w:t xml:space="preserve">pružaju </w:t>
      </w:r>
      <w:r w:rsidR="009A033A" w:rsidRPr="009D69BD">
        <w:rPr>
          <w:rFonts w:ascii="Arial" w:hAnsi="Arial" w:cs="Arial"/>
          <w:lang w:val="sr-Latn-RS"/>
        </w:rPr>
        <w:t>razne stepene prozirnosti: od potpune</w:t>
      </w:r>
      <w:r w:rsidRPr="009D69BD">
        <w:rPr>
          <w:rFonts w:ascii="Arial" w:hAnsi="Arial" w:cs="Arial"/>
          <w:lang w:val="sr-Latn-RS"/>
        </w:rPr>
        <w:t xml:space="preserve"> otv</w:t>
      </w:r>
      <w:r w:rsidR="009A033A" w:rsidRPr="009D69BD">
        <w:rPr>
          <w:rFonts w:ascii="Arial" w:hAnsi="Arial" w:cs="Arial"/>
          <w:lang w:val="sr-Latn-RS"/>
        </w:rPr>
        <w:t>orenosti</w:t>
      </w:r>
      <w:r w:rsidRPr="009D69BD">
        <w:rPr>
          <w:rFonts w:ascii="Arial" w:hAnsi="Arial" w:cs="Arial"/>
          <w:lang w:val="sr-Latn-RS"/>
        </w:rPr>
        <w:t>, do kontrolisanog zamračenja</w:t>
      </w:r>
      <w:r w:rsidR="009A033A" w:rsidRPr="009D69BD">
        <w:rPr>
          <w:rFonts w:ascii="Arial" w:hAnsi="Arial" w:cs="Arial"/>
          <w:lang w:val="sr-Latn-RS"/>
        </w:rPr>
        <w:t xml:space="preserve">. </w:t>
      </w:r>
      <w:r w:rsidR="00B51F14" w:rsidRPr="009D69BD">
        <w:rPr>
          <w:rFonts w:ascii="Arial" w:hAnsi="Arial" w:cs="Arial"/>
          <w:lang w:val="sr-Latn-RS"/>
        </w:rPr>
        <w:t xml:space="preserve">Fasadni elementi </w:t>
      </w:r>
      <w:r w:rsidRPr="009D69BD">
        <w:rPr>
          <w:rFonts w:ascii="Arial" w:hAnsi="Arial" w:cs="Arial"/>
          <w:lang w:val="sr-Latn-RS"/>
        </w:rPr>
        <w:t xml:space="preserve">presreću </w:t>
      </w:r>
      <w:r w:rsidR="00B51F14" w:rsidRPr="009D69BD">
        <w:rPr>
          <w:rFonts w:ascii="Arial" w:hAnsi="Arial" w:cs="Arial"/>
          <w:lang w:val="sr-Latn-RS"/>
        </w:rPr>
        <w:t xml:space="preserve">direktne </w:t>
      </w:r>
      <w:r w:rsidRPr="009D69BD">
        <w:rPr>
          <w:rFonts w:ascii="Arial" w:hAnsi="Arial" w:cs="Arial"/>
          <w:lang w:val="sr-Latn-RS"/>
        </w:rPr>
        <w:t xml:space="preserve">sunčeve zrake i </w:t>
      </w:r>
      <w:r w:rsidR="00B51F14" w:rsidRPr="009D69BD">
        <w:rPr>
          <w:rFonts w:ascii="Arial" w:hAnsi="Arial" w:cs="Arial"/>
          <w:lang w:val="sr-Latn-RS"/>
        </w:rPr>
        <w:t xml:space="preserve">propuštaju </w:t>
      </w:r>
      <w:r w:rsidRPr="009D69BD">
        <w:rPr>
          <w:rFonts w:ascii="Arial" w:hAnsi="Arial" w:cs="Arial"/>
          <w:lang w:val="sr-Latn-RS"/>
        </w:rPr>
        <w:t>indirekt</w:t>
      </w:r>
      <w:r w:rsidR="00B51F14" w:rsidRPr="009D69BD">
        <w:rPr>
          <w:rFonts w:ascii="Arial" w:hAnsi="Arial" w:cs="Arial"/>
          <w:lang w:val="sr-Latn-RS"/>
        </w:rPr>
        <w:t>nu svetlost, na taj način je svakoj radionica i učionici obezbeđeno optimalno prirodno osvetljenje.</w:t>
      </w:r>
    </w:p>
    <w:p w14:paraId="710F65FB" w14:textId="56D69800" w:rsidR="005C0608" w:rsidRPr="009D69BD" w:rsidRDefault="00B51F14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 xml:space="preserve">Deo galerije ka severu </w:t>
      </w:r>
      <w:r w:rsidR="000A5E44" w:rsidRPr="009D69BD">
        <w:rPr>
          <w:rFonts w:ascii="Arial" w:hAnsi="Arial" w:cs="Arial"/>
          <w:lang w:val="sr-Latn-RS"/>
        </w:rPr>
        <w:t xml:space="preserve">je </w:t>
      </w:r>
      <w:r w:rsidR="00DA1E0B" w:rsidRPr="009D69BD">
        <w:rPr>
          <w:rFonts w:ascii="Arial" w:hAnsi="Arial" w:cs="Arial"/>
          <w:lang w:val="sr-Latn-RS"/>
        </w:rPr>
        <w:t>potpun</w:t>
      </w:r>
      <w:r w:rsidR="000A5E44" w:rsidRPr="009D69BD">
        <w:rPr>
          <w:rFonts w:ascii="Arial" w:hAnsi="Arial" w:cs="Arial"/>
          <w:lang w:val="sr-Latn-RS"/>
        </w:rPr>
        <w:t xml:space="preserve">o </w:t>
      </w:r>
      <w:r w:rsidRPr="009D69BD">
        <w:rPr>
          <w:rFonts w:ascii="Arial" w:hAnsi="Arial" w:cs="Arial"/>
          <w:lang w:val="sr-Latn-RS"/>
        </w:rPr>
        <w:t>prozir</w:t>
      </w:r>
      <w:r w:rsidR="000A5E44" w:rsidRPr="009D69BD">
        <w:rPr>
          <w:rFonts w:ascii="Arial" w:hAnsi="Arial" w:cs="Arial"/>
          <w:lang w:val="sr-Latn-RS"/>
        </w:rPr>
        <w:t xml:space="preserve">an </w:t>
      </w:r>
      <w:r w:rsidR="00DA1E0B" w:rsidRPr="009D69BD">
        <w:rPr>
          <w:rFonts w:ascii="Arial" w:hAnsi="Arial" w:cs="Arial"/>
          <w:lang w:val="sr-Latn-RS"/>
        </w:rPr>
        <w:t>kako bi omogući</w:t>
      </w:r>
      <w:r w:rsidR="000A5E44" w:rsidRPr="009D69BD">
        <w:rPr>
          <w:rFonts w:ascii="Arial" w:hAnsi="Arial" w:cs="Arial"/>
          <w:lang w:val="sr-Latn-RS"/>
        </w:rPr>
        <w:t>o</w:t>
      </w:r>
      <w:r w:rsidR="00DA1E0B" w:rsidRPr="009D69BD">
        <w:rPr>
          <w:rFonts w:ascii="Arial" w:hAnsi="Arial" w:cs="Arial"/>
          <w:lang w:val="sr-Latn-RS"/>
        </w:rPr>
        <w:t xml:space="preserve"> </w:t>
      </w:r>
      <w:r w:rsidRPr="009D69BD">
        <w:rPr>
          <w:rFonts w:ascii="Arial" w:hAnsi="Arial" w:cs="Arial"/>
          <w:lang w:val="sr-Latn-RS"/>
        </w:rPr>
        <w:t xml:space="preserve">maksimalno </w:t>
      </w:r>
      <w:r w:rsidR="00DA1E0B" w:rsidRPr="009D69BD">
        <w:rPr>
          <w:rFonts w:ascii="Arial" w:hAnsi="Arial" w:cs="Arial"/>
          <w:lang w:val="sr-Latn-RS"/>
        </w:rPr>
        <w:t>osvetljenje u učionicama</w:t>
      </w:r>
      <w:r w:rsidRPr="009D69BD">
        <w:rPr>
          <w:rFonts w:ascii="Arial" w:hAnsi="Arial" w:cs="Arial"/>
          <w:lang w:val="sr-Latn-RS"/>
        </w:rPr>
        <w:t>. Severn</w:t>
      </w:r>
      <w:r w:rsidR="000A5E44" w:rsidRPr="009D69BD">
        <w:rPr>
          <w:rFonts w:ascii="Arial" w:hAnsi="Arial" w:cs="Arial"/>
          <w:lang w:val="sr-Latn-RS"/>
        </w:rPr>
        <w:t xml:space="preserve">i deo </w:t>
      </w:r>
      <w:r w:rsidRPr="009D69BD">
        <w:rPr>
          <w:rFonts w:ascii="Arial" w:hAnsi="Arial" w:cs="Arial"/>
          <w:lang w:val="sr-Latn-RS"/>
        </w:rPr>
        <w:t>galerije</w:t>
      </w:r>
      <w:r w:rsidR="000A5E44" w:rsidRPr="009D69BD">
        <w:rPr>
          <w:rFonts w:ascii="Arial" w:hAnsi="Arial" w:cs="Arial"/>
          <w:lang w:val="sr-Latn-RS"/>
        </w:rPr>
        <w:t>,</w:t>
      </w:r>
      <w:r w:rsidRPr="009D69BD">
        <w:rPr>
          <w:rFonts w:ascii="Arial" w:hAnsi="Arial" w:cs="Arial"/>
          <w:lang w:val="sr-Latn-RS"/>
        </w:rPr>
        <w:t xml:space="preserve"> koj</w:t>
      </w:r>
      <w:r w:rsidR="000A5E44" w:rsidRPr="009D69BD">
        <w:rPr>
          <w:rFonts w:ascii="Arial" w:hAnsi="Arial" w:cs="Arial"/>
          <w:lang w:val="sr-Latn-RS"/>
        </w:rPr>
        <w:t>i</w:t>
      </w:r>
      <w:r w:rsidRPr="009D69BD">
        <w:rPr>
          <w:rFonts w:ascii="Arial" w:hAnsi="Arial" w:cs="Arial"/>
          <w:lang w:val="sr-Latn-RS"/>
        </w:rPr>
        <w:t xml:space="preserve"> </w:t>
      </w:r>
      <w:r w:rsidR="000A5E44" w:rsidRPr="009D69BD">
        <w:rPr>
          <w:rFonts w:ascii="Arial" w:hAnsi="Arial" w:cs="Arial"/>
          <w:lang w:val="sr-Latn-RS"/>
        </w:rPr>
        <w:t>je izložen</w:t>
      </w:r>
      <w:r w:rsidRPr="009D69BD">
        <w:rPr>
          <w:rFonts w:ascii="Arial" w:hAnsi="Arial" w:cs="Arial"/>
          <w:lang w:val="sr-Latn-RS"/>
        </w:rPr>
        <w:t xml:space="preserve"> južnom svetlu, </w:t>
      </w:r>
      <w:r w:rsidR="000A5E44" w:rsidRPr="009D69BD">
        <w:rPr>
          <w:rFonts w:ascii="Arial" w:hAnsi="Arial" w:cs="Arial"/>
          <w:lang w:val="sr-Latn-RS"/>
        </w:rPr>
        <w:t xml:space="preserve">je </w:t>
      </w:r>
      <w:r w:rsidR="00DA1E0B" w:rsidRPr="009D69BD">
        <w:rPr>
          <w:rFonts w:ascii="Arial" w:hAnsi="Arial" w:cs="Arial"/>
          <w:lang w:val="sr-Latn-RS"/>
        </w:rPr>
        <w:t xml:space="preserve">zaštićen od sunčevog zračenja glaziranim keramičkim elementima koji će biti raspoređeni prema fiksnoj šemi koju određuje učestalost sunčevih zraka tokom cele godine. Ovi </w:t>
      </w:r>
      <w:r w:rsidR="000A5E44" w:rsidRPr="009D69BD">
        <w:rPr>
          <w:rFonts w:ascii="Arial" w:hAnsi="Arial" w:cs="Arial"/>
          <w:lang w:val="sr-Latn-RS"/>
        </w:rPr>
        <w:t>keramički elementi</w:t>
      </w:r>
      <w:r w:rsidR="00DA1E0B" w:rsidRPr="009D69BD">
        <w:rPr>
          <w:rFonts w:ascii="Arial" w:hAnsi="Arial" w:cs="Arial"/>
          <w:lang w:val="sr-Latn-RS"/>
        </w:rPr>
        <w:t xml:space="preserve"> </w:t>
      </w:r>
      <w:r w:rsidR="000A5E44" w:rsidRPr="009D69BD">
        <w:rPr>
          <w:rFonts w:ascii="Arial" w:hAnsi="Arial" w:cs="Arial"/>
          <w:lang w:val="sr-Latn-RS"/>
        </w:rPr>
        <w:t xml:space="preserve">bi u narednim godina </w:t>
      </w:r>
      <w:r w:rsidR="00DA1E0B" w:rsidRPr="009D69BD">
        <w:rPr>
          <w:rFonts w:ascii="Arial" w:hAnsi="Arial" w:cs="Arial"/>
          <w:lang w:val="sr-Latn-RS"/>
        </w:rPr>
        <w:t xml:space="preserve">mogli </w:t>
      </w:r>
      <w:r w:rsidR="000A5E44" w:rsidRPr="009D69BD">
        <w:rPr>
          <w:rFonts w:ascii="Arial" w:hAnsi="Arial" w:cs="Arial"/>
          <w:lang w:val="sr-Latn-RS"/>
        </w:rPr>
        <w:t xml:space="preserve">biti </w:t>
      </w:r>
      <w:r w:rsidR="00DA1E0B" w:rsidRPr="009D69BD">
        <w:rPr>
          <w:rFonts w:ascii="Arial" w:hAnsi="Arial" w:cs="Arial"/>
          <w:lang w:val="sr-Latn-RS"/>
        </w:rPr>
        <w:t>zamen</w:t>
      </w:r>
      <w:r w:rsidR="00653833" w:rsidRPr="009D69BD">
        <w:rPr>
          <w:rFonts w:ascii="Arial" w:hAnsi="Arial" w:cs="Arial"/>
          <w:lang w:val="sr-Latn-RS"/>
        </w:rPr>
        <w:t>jeni</w:t>
      </w:r>
      <w:r w:rsidR="00DA1E0B" w:rsidRPr="009D69BD">
        <w:rPr>
          <w:rFonts w:ascii="Arial" w:hAnsi="Arial" w:cs="Arial"/>
          <w:lang w:val="sr-Latn-RS"/>
        </w:rPr>
        <w:t xml:space="preserve"> uzorcima i radovima koje su </w:t>
      </w:r>
      <w:r w:rsidR="00653833" w:rsidRPr="009D69BD">
        <w:rPr>
          <w:rFonts w:ascii="Arial" w:hAnsi="Arial" w:cs="Arial"/>
          <w:lang w:val="sr-Latn-RS"/>
        </w:rPr>
        <w:t xml:space="preserve">napravili </w:t>
      </w:r>
      <w:r w:rsidR="00DA1E0B" w:rsidRPr="009D69BD">
        <w:rPr>
          <w:rFonts w:ascii="Arial" w:hAnsi="Arial" w:cs="Arial"/>
          <w:lang w:val="sr-Latn-RS"/>
        </w:rPr>
        <w:t>studenti</w:t>
      </w:r>
      <w:r w:rsidR="00653833" w:rsidRPr="009D69BD">
        <w:rPr>
          <w:rFonts w:ascii="Arial" w:hAnsi="Arial" w:cs="Arial"/>
          <w:lang w:val="sr-Latn-RS"/>
        </w:rPr>
        <w:t>,</w:t>
      </w:r>
      <w:r w:rsidR="000A5E44" w:rsidRPr="009D69BD">
        <w:rPr>
          <w:rFonts w:ascii="Arial" w:hAnsi="Arial" w:cs="Arial"/>
          <w:lang w:val="sr-Latn-RS"/>
        </w:rPr>
        <w:t xml:space="preserve"> </w:t>
      </w:r>
      <w:r w:rsidR="00DA1E0B" w:rsidRPr="009D69BD">
        <w:rPr>
          <w:rFonts w:ascii="Arial" w:hAnsi="Arial" w:cs="Arial"/>
          <w:lang w:val="sr-Latn-RS"/>
        </w:rPr>
        <w:t>kako bi unutrašnja fasada postala živa i funkcionalna izložba akademsk</w:t>
      </w:r>
      <w:r w:rsidR="005C0608" w:rsidRPr="009D69BD">
        <w:rPr>
          <w:rFonts w:ascii="Arial" w:hAnsi="Arial" w:cs="Arial"/>
          <w:lang w:val="sr-Latn-RS"/>
        </w:rPr>
        <w:t>e</w:t>
      </w:r>
      <w:r w:rsidR="00DA1E0B" w:rsidRPr="009D69BD">
        <w:rPr>
          <w:rFonts w:ascii="Arial" w:hAnsi="Arial" w:cs="Arial"/>
          <w:lang w:val="sr-Latn-RS"/>
        </w:rPr>
        <w:t xml:space="preserve"> </w:t>
      </w:r>
      <w:r w:rsidR="000A5E44" w:rsidRPr="009D69BD">
        <w:rPr>
          <w:rFonts w:ascii="Arial" w:hAnsi="Arial" w:cs="Arial"/>
          <w:lang w:val="sr-Latn-RS"/>
        </w:rPr>
        <w:t xml:space="preserve">istorije </w:t>
      </w:r>
      <w:r w:rsidR="00DA1E0B" w:rsidRPr="009D69BD">
        <w:rPr>
          <w:rFonts w:ascii="Arial" w:hAnsi="Arial" w:cs="Arial"/>
          <w:lang w:val="sr-Latn-RS"/>
        </w:rPr>
        <w:t>fakulteta</w:t>
      </w:r>
      <w:r w:rsidR="000A5E44" w:rsidRPr="009D69BD">
        <w:rPr>
          <w:rFonts w:ascii="Arial" w:hAnsi="Arial" w:cs="Arial"/>
          <w:lang w:val="sr-Latn-RS"/>
        </w:rPr>
        <w:t xml:space="preserve">. Na ovaj način zgrada </w:t>
      </w:r>
      <w:r w:rsidR="005C0608" w:rsidRPr="009D69BD">
        <w:rPr>
          <w:rFonts w:ascii="Arial" w:hAnsi="Arial" w:cs="Arial"/>
          <w:lang w:val="sr-Latn-RS"/>
        </w:rPr>
        <w:t xml:space="preserve">fakulteta </w:t>
      </w:r>
      <w:r w:rsidR="000A5E44" w:rsidRPr="009D69BD">
        <w:rPr>
          <w:rFonts w:ascii="Arial" w:hAnsi="Arial" w:cs="Arial"/>
          <w:lang w:val="sr-Latn-RS"/>
        </w:rPr>
        <w:t>postaje katalizator kreativnosti i tradicije</w:t>
      </w:r>
      <w:r w:rsidR="005C0608" w:rsidRPr="009D69BD">
        <w:rPr>
          <w:rFonts w:ascii="Arial" w:hAnsi="Arial" w:cs="Arial"/>
          <w:lang w:val="sr-Latn-RS"/>
        </w:rPr>
        <w:t xml:space="preserve"> i time </w:t>
      </w:r>
      <w:r w:rsidR="00ED36FC" w:rsidRPr="009D69BD">
        <w:rPr>
          <w:rFonts w:ascii="Arial" w:hAnsi="Arial" w:cs="Arial"/>
          <w:lang w:val="sr-Latn-RS"/>
        </w:rPr>
        <w:t xml:space="preserve">pomažu </w:t>
      </w:r>
      <w:r w:rsidR="005C0608" w:rsidRPr="009D69BD">
        <w:rPr>
          <w:rFonts w:ascii="Arial" w:hAnsi="Arial" w:cs="Arial"/>
          <w:lang w:val="sr-Latn-RS"/>
        </w:rPr>
        <w:t xml:space="preserve">studentima i </w:t>
      </w:r>
      <w:r w:rsidR="00ED36FC" w:rsidRPr="009D69BD">
        <w:rPr>
          <w:rFonts w:ascii="Arial" w:hAnsi="Arial" w:cs="Arial"/>
          <w:lang w:val="sr-Latn-RS"/>
        </w:rPr>
        <w:t xml:space="preserve">profesorima </w:t>
      </w:r>
      <w:r w:rsidR="005C0608" w:rsidRPr="009D69BD">
        <w:rPr>
          <w:rFonts w:ascii="Arial" w:hAnsi="Arial" w:cs="Arial"/>
          <w:lang w:val="sr-Latn-RS"/>
        </w:rPr>
        <w:t>da se identifikuju sa svojim radnim prostorom i preuzmu njegovo vlasništvo</w:t>
      </w:r>
      <w:r w:rsidR="000A5E44" w:rsidRPr="009D69BD">
        <w:rPr>
          <w:rFonts w:ascii="Arial" w:hAnsi="Arial" w:cs="Arial"/>
          <w:lang w:val="sr-Latn-RS"/>
        </w:rPr>
        <w:t xml:space="preserve">. Lako je zamisliti </w:t>
      </w:r>
      <w:r w:rsidR="005C0608" w:rsidRPr="009D69BD">
        <w:rPr>
          <w:rFonts w:ascii="Arial" w:hAnsi="Arial" w:cs="Arial"/>
          <w:lang w:val="sr-Latn-RS"/>
        </w:rPr>
        <w:t xml:space="preserve">novi </w:t>
      </w:r>
      <w:r w:rsidR="000A5E44" w:rsidRPr="009D69BD">
        <w:rPr>
          <w:rFonts w:ascii="Arial" w:hAnsi="Arial" w:cs="Arial"/>
          <w:lang w:val="sr-Latn-RS"/>
        </w:rPr>
        <w:t xml:space="preserve">običaj </w:t>
      </w:r>
      <w:r w:rsidR="005C0608" w:rsidRPr="009D69BD">
        <w:rPr>
          <w:rFonts w:ascii="Arial" w:hAnsi="Arial" w:cs="Arial"/>
          <w:lang w:val="sr-Latn-RS"/>
        </w:rPr>
        <w:t>gde bi</w:t>
      </w:r>
      <w:r w:rsidR="000A5E44" w:rsidRPr="009D69BD">
        <w:rPr>
          <w:rFonts w:ascii="Arial" w:hAnsi="Arial" w:cs="Arial"/>
          <w:lang w:val="sr-Latn-RS"/>
        </w:rPr>
        <w:t xml:space="preserve"> </w:t>
      </w:r>
      <w:r w:rsidR="00BD57B9">
        <w:rPr>
          <w:rFonts w:ascii="Arial" w:hAnsi="Arial" w:cs="Arial"/>
          <w:lang w:val="sr-Latn-RS"/>
        </w:rPr>
        <w:t xml:space="preserve">studenti, </w:t>
      </w:r>
      <w:r w:rsidR="000A5E44" w:rsidRPr="009D69BD">
        <w:rPr>
          <w:rFonts w:ascii="Arial" w:hAnsi="Arial" w:cs="Arial"/>
          <w:lang w:val="sr-Latn-RS"/>
        </w:rPr>
        <w:t>nakon završenih studija</w:t>
      </w:r>
      <w:r w:rsidR="00653833" w:rsidRPr="009D69BD">
        <w:rPr>
          <w:rFonts w:ascii="Arial" w:hAnsi="Arial" w:cs="Arial"/>
          <w:lang w:val="sr-Latn-RS"/>
        </w:rPr>
        <w:t>,</w:t>
      </w:r>
      <w:r w:rsidR="000A5E44" w:rsidRPr="009D69BD">
        <w:rPr>
          <w:rFonts w:ascii="Arial" w:hAnsi="Arial" w:cs="Arial"/>
          <w:lang w:val="sr-Latn-RS"/>
        </w:rPr>
        <w:t xml:space="preserve"> </w:t>
      </w:r>
      <w:r w:rsidR="00653833" w:rsidRPr="009D69BD">
        <w:rPr>
          <w:rFonts w:ascii="Arial" w:hAnsi="Arial" w:cs="Arial"/>
          <w:lang w:val="sr-Latn-RS"/>
        </w:rPr>
        <w:t xml:space="preserve">uz </w:t>
      </w:r>
      <w:r w:rsidR="000A5E44" w:rsidRPr="009D69BD">
        <w:rPr>
          <w:rFonts w:ascii="Arial" w:hAnsi="Arial" w:cs="Arial"/>
          <w:lang w:val="sr-Latn-RS"/>
        </w:rPr>
        <w:t xml:space="preserve">diplomu </w:t>
      </w:r>
      <w:r w:rsidR="00653833" w:rsidRPr="009D69BD">
        <w:rPr>
          <w:rFonts w:ascii="Arial" w:hAnsi="Arial" w:cs="Arial"/>
          <w:lang w:val="sr-Latn-RS"/>
        </w:rPr>
        <w:t xml:space="preserve">dobijali </w:t>
      </w:r>
      <w:r w:rsidR="000A5E44" w:rsidRPr="009D69BD">
        <w:rPr>
          <w:rFonts w:ascii="Arial" w:hAnsi="Arial" w:cs="Arial"/>
          <w:lang w:val="sr-Latn-RS"/>
        </w:rPr>
        <w:t>i mesto na unutrašnjoj fasadi</w:t>
      </w:r>
      <w:r w:rsidR="00653833" w:rsidRPr="009D69BD">
        <w:rPr>
          <w:rFonts w:ascii="Arial" w:hAnsi="Arial" w:cs="Arial"/>
          <w:lang w:val="sr-Latn-RS"/>
        </w:rPr>
        <w:t xml:space="preserve">, </w:t>
      </w:r>
      <w:r w:rsidR="00653833" w:rsidRPr="009D69BD">
        <w:rPr>
          <w:rFonts w:ascii="Arial" w:hAnsi="Arial" w:cs="Arial"/>
          <w:lang w:val="sr-Latn-RS"/>
        </w:rPr>
        <w:lastRenderedPageBreak/>
        <w:t xml:space="preserve">za koju bi mogli da urade keramičku pločicu </w:t>
      </w:r>
      <w:r w:rsidR="005C0608" w:rsidRPr="009D69BD">
        <w:rPr>
          <w:rFonts w:ascii="Arial" w:hAnsi="Arial" w:cs="Arial"/>
          <w:lang w:val="sr-Latn-RS"/>
        </w:rPr>
        <w:t>i tim činom se metaforički ugra</w:t>
      </w:r>
      <w:r w:rsidR="00653833" w:rsidRPr="009D69BD">
        <w:rPr>
          <w:rFonts w:ascii="Arial" w:hAnsi="Arial" w:cs="Arial"/>
          <w:lang w:val="sr-Latn-RS"/>
        </w:rPr>
        <w:t>dili</w:t>
      </w:r>
      <w:r w:rsidR="005C0608" w:rsidRPr="009D69BD">
        <w:rPr>
          <w:rFonts w:ascii="Arial" w:hAnsi="Arial" w:cs="Arial"/>
          <w:lang w:val="sr-Latn-RS"/>
        </w:rPr>
        <w:t xml:space="preserve"> u zidove institucije.</w:t>
      </w:r>
    </w:p>
    <w:p w14:paraId="08C1E478" w14:textId="54F3CCC8" w:rsidR="00DA1E0B" w:rsidRPr="009D69BD" w:rsidRDefault="00230E77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 xml:space="preserve">Integracija nove </w:t>
      </w:r>
      <w:r w:rsidR="00DA1E0B" w:rsidRPr="009D69BD">
        <w:rPr>
          <w:rFonts w:ascii="Arial" w:hAnsi="Arial" w:cs="Arial"/>
          <w:lang w:val="sr-Latn-RS"/>
        </w:rPr>
        <w:t>zgrad</w:t>
      </w:r>
      <w:r w:rsidRPr="009D69BD">
        <w:rPr>
          <w:rFonts w:ascii="Arial" w:hAnsi="Arial" w:cs="Arial"/>
          <w:lang w:val="sr-Latn-RS"/>
        </w:rPr>
        <w:t>e</w:t>
      </w:r>
      <w:r w:rsidR="00DA1E0B" w:rsidRPr="009D69BD">
        <w:rPr>
          <w:rFonts w:ascii="Arial" w:hAnsi="Arial" w:cs="Arial"/>
          <w:lang w:val="sr-Latn-RS"/>
        </w:rPr>
        <w:t xml:space="preserve"> </w:t>
      </w:r>
      <w:r w:rsidR="005C0608" w:rsidRPr="009D69BD">
        <w:rPr>
          <w:rFonts w:ascii="Arial" w:hAnsi="Arial" w:cs="Arial"/>
          <w:lang w:val="sr-Latn-RS"/>
        </w:rPr>
        <w:t xml:space="preserve">fakulteta </w:t>
      </w:r>
      <w:r w:rsidR="00DA1E0B" w:rsidRPr="009D69BD">
        <w:rPr>
          <w:rFonts w:ascii="Arial" w:hAnsi="Arial" w:cs="Arial"/>
          <w:lang w:val="sr-Latn-RS"/>
        </w:rPr>
        <w:t>u</w:t>
      </w:r>
      <w:r w:rsidRPr="009D69BD">
        <w:rPr>
          <w:rFonts w:ascii="Arial" w:hAnsi="Arial" w:cs="Arial"/>
          <w:lang w:val="sr-Latn-RS"/>
        </w:rPr>
        <w:t xml:space="preserve"> okruženje</w:t>
      </w:r>
      <w:r w:rsidR="005C0608" w:rsidRPr="009D69BD">
        <w:rPr>
          <w:rFonts w:ascii="Arial" w:hAnsi="Arial" w:cs="Arial"/>
          <w:lang w:val="sr-Latn-RS"/>
        </w:rPr>
        <w:t xml:space="preserve">, </w:t>
      </w:r>
      <w:r w:rsidRPr="009D69BD">
        <w:rPr>
          <w:rFonts w:ascii="Arial" w:hAnsi="Arial" w:cs="Arial"/>
          <w:lang w:val="sr-Latn-RS"/>
        </w:rPr>
        <w:t>odražava se i u</w:t>
      </w:r>
      <w:r w:rsidR="00DA1E0B" w:rsidRPr="009D69BD">
        <w:rPr>
          <w:rFonts w:ascii="Arial" w:hAnsi="Arial" w:cs="Arial"/>
          <w:lang w:val="sr-Latn-RS"/>
        </w:rPr>
        <w:t xml:space="preserve"> </w:t>
      </w:r>
      <w:r w:rsidR="00173BE8" w:rsidRPr="009D69BD">
        <w:rPr>
          <w:rFonts w:ascii="Arial" w:hAnsi="Arial" w:cs="Arial"/>
          <w:lang w:val="sr-Latn-RS"/>
        </w:rPr>
        <w:t>sofisticiran</w:t>
      </w:r>
      <w:r w:rsidRPr="009D69BD">
        <w:rPr>
          <w:rFonts w:ascii="Arial" w:hAnsi="Arial" w:cs="Arial"/>
          <w:lang w:val="sr-Latn-RS"/>
        </w:rPr>
        <w:t xml:space="preserve">oj </w:t>
      </w:r>
      <w:r w:rsidR="00DA1E0B" w:rsidRPr="009D69BD">
        <w:rPr>
          <w:rFonts w:ascii="Arial" w:hAnsi="Arial" w:cs="Arial"/>
          <w:lang w:val="sr-Latn-RS"/>
        </w:rPr>
        <w:t>materijalnost</w:t>
      </w:r>
      <w:r w:rsidRPr="009D69BD">
        <w:rPr>
          <w:rFonts w:ascii="Arial" w:hAnsi="Arial" w:cs="Arial"/>
          <w:lang w:val="sr-Latn-RS"/>
        </w:rPr>
        <w:t>i</w:t>
      </w:r>
      <w:r w:rsidR="00DA1E0B" w:rsidRPr="009D69BD">
        <w:rPr>
          <w:rFonts w:ascii="Arial" w:hAnsi="Arial" w:cs="Arial"/>
          <w:lang w:val="sr-Latn-RS"/>
        </w:rPr>
        <w:t xml:space="preserve"> prema spolja</w:t>
      </w:r>
      <w:r w:rsidR="005C0608" w:rsidRPr="009D69BD">
        <w:rPr>
          <w:rFonts w:ascii="Arial" w:hAnsi="Arial" w:cs="Arial"/>
          <w:lang w:val="sr-Latn-RS"/>
        </w:rPr>
        <w:t>šnjosti</w:t>
      </w:r>
      <w:r w:rsidR="00DA1E0B" w:rsidRPr="009D69BD">
        <w:rPr>
          <w:rFonts w:ascii="Arial" w:hAnsi="Arial" w:cs="Arial"/>
          <w:lang w:val="sr-Latn-RS"/>
        </w:rPr>
        <w:t xml:space="preserve"> kroz velike</w:t>
      </w:r>
      <w:r w:rsidR="007B2C74" w:rsidRPr="009D69BD">
        <w:rPr>
          <w:rFonts w:ascii="Arial" w:hAnsi="Arial" w:cs="Arial"/>
          <w:lang w:val="sr-Latn-RS"/>
        </w:rPr>
        <w:t xml:space="preserve"> modularne </w:t>
      </w:r>
      <w:r w:rsidR="00DA1E0B" w:rsidRPr="009D69BD">
        <w:rPr>
          <w:rFonts w:ascii="Arial" w:hAnsi="Arial" w:cs="Arial"/>
          <w:lang w:val="sr-Latn-RS"/>
        </w:rPr>
        <w:t>aluminijumske vertikalne panele ofarbane u mat</w:t>
      </w:r>
      <w:r w:rsidR="009B15AB" w:rsidRPr="009D69BD">
        <w:rPr>
          <w:rFonts w:ascii="Arial" w:hAnsi="Arial" w:cs="Arial"/>
          <w:lang w:val="sr-Latn-RS"/>
        </w:rPr>
        <w:t xml:space="preserve"> van-belu boju</w:t>
      </w:r>
      <w:r w:rsidR="00DA1E0B" w:rsidRPr="009D69BD">
        <w:rPr>
          <w:rFonts w:ascii="Arial" w:hAnsi="Arial" w:cs="Arial"/>
          <w:lang w:val="sr-Latn-RS"/>
        </w:rPr>
        <w:t xml:space="preserve">, slično tonu susednih zgrada. </w:t>
      </w:r>
      <w:r w:rsidR="0008298A" w:rsidRPr="009D69BD">
        <w:rPr>
          <w:rFonts w:ascii="Arial" w:hAnsi="Arial" w:cs="Arial"/>
          <w:lang w:val="sr-Latn-RS"/>
        </w:rPr>
        <w:t>Izbor materijala predstavlja savremeno i održivo (cradle-to-cradle)</w:t>
      </w:r>
      <w:r w:rsidR="007B2C74" w:rsidRPr="009D69BD">
        <w:rPr>
          <w:rFonts w:ascii="Arial" w:hAnsi="Arial" w:cs="Arial"/>
          <w:lang w:val="sr-Latn-RS"/>
        </w:rPr>
        <w:t>,</w:t>
      </w:r>
      <w:r w:rsidR="0008298A" w:rsidRPr="009D69BD">
        <w:rPr>
          <w:rFonts w:ascii="Arial" w:hAnsi="Arial" w:cs="Arial"/>
          <w:lang w:val="sr-Latn-RS"/>
        </w:rPr>
        <w:t xml:space="preserve"> </w:t>
      </w:r>
      <w:r w:rsidR="007B2C74" w:rsidRPr="009D69BD">
        <w:rPr>
          <w:rFonts w:ascii="Arial" w:hAnsi="Arial" w:cs="Arial"/>
          <w:lang w:val="sr-Latn-RS"/>
        </w:rPr>
        <w:t xml:space="preserve">a </w:t>
      </w:r>
      <w:r w:rsidR="0008298A" w:rsidRPr="009D69BD">
        <w:rPr>
          <w:rFonts w:ascii="Arial" w:hAnsi="Arial" w:cs="Arial"/>
          <w:lang w:val="sr-Latn-RS"/>
        </w:rPr>
        <w:t xml:space="preserve">u isto vreme </w:t>
      </w:r>
      <w:r w:rsidR="007B2C74" w:rsidRPr="009D69BD">
        <w:rPr>
          <w:rFonts w:ascii="Arial" w:hAnsi="Arial" w:cs="Arial"/>
          <w:lang w:val="sr-Latn-RS"/>
        </w:rPr>
        <w:t xml:space="preserve">i jednostavno i jeftino rešenje. </w:t>
      </w:r>
      <w:r w:rsidR="00DA1E0B" w:rsidRPr="009D69BD">
        <w:rPr>
          <w:rFonts w:ascii="Arial" w:hAnsi="Arial" w:cs="Arial"/>
          <w:lang w:val="sr-Latn-RS"/>
        </w:rPr>
        <w:t xml:space="preserve">Paneli se mogu orijentisati u nekim oblastima kako bi </w:t>
      </w:r>
      <w:r w:rsidR="009B15AB" w:rsidRPr="009D69BD">
        <w:rPr>
          <w:rFonts w:ascii="Arial" w:hAnsi="Arial" w:cs="Arial"/>
          <w:lang w:val="sr-Latn-RS"/>
        </w:rPr>
        <w:t>se kontrolisala</w:t>
      </w:r>
      <w:r w:rsidR="00DA1E0B" w:rsidRPr="009D69BD">
        <w:rPr>
          <w:rFonts w:ascii="Arial" w:hAnsi="Arial" w:cs="Arial"/>
          <w:lang w:val="sr-Latn-RS"/>
        </w:rPr>
        <w:t xml:space="preserve"> sun</w:t>
      </w:r>
      <w:r w:rsidR="009B15AB" w:rsidRPr="009D69BD">
        <w:rPr>
          <w:rFonts w:ascii="Arial" w:hAnsi="Arial" w:cs="Arial"/>
          <w:lang w:val="sr-Latn-RS"/>
        </w:rPr>
        <w:t xml:space="preserve">čeva svetlost </w:t>
      </w:r>
      <w:r w:rsidR="00DA1E0B" w:rsidRPr="009D69BD">
        <w:rPr>
          <w:rFonts w:ascii="Arial" w:hAnsi="Arial" w:cs="Arial"/>
          <w:lang w:val="sr-Latn-RS"/>
        </w:rPr>
        <w:t>i spreči</w:t>
      </w:r>
      <w:r w:rsidR="009B15AB" w:rsidRPr="009D69BD">
        <w:rPr>
          <w:rFonts w:ascii="Arial" w:hAnsi="Arial" w:cs="Arial"/>
          <w:lang w:val="sr-Latn-RS"/>
        </w:rPr>
        <w:t xml:space="preserve">lo </w:t>
      </w:r>
      <w:r w:rsidR="00DA1E0B" w:rsidRPr="009D69BD">
        <w:rPr>
          <w:rFonts w:ascii="Arial" w:hAnsi="Arial" w:cs="Arial"/>
          <w:lang w:val="sr-Latn-RS"/>
        </w:rPr>
        <w:t xml:space="preserve">direktno zračenje. Ova </w:t>
      </w:r>
      <w:r w:rsidR="009B15AB" w:rsidRPr="009D69BD">
        <w:rPr>
          <w:rFonts w:ascii="Arial" w:hAnsi="Arial" w:cs="Arial"/>
          <w:lang w:val="sr-Latn-RS"/>
        </w:rPr>
        <w:t xml:space="preserve">materijalizacijom i suprilnom varijacijom zgrada dobija </w:t>
      </w:r>
      <w:r w:rsidR="009C035D" w:rsidRPr="009D69BD">
        <w:rPr>
          <w:rFonts w:ascii="Arial" w:hAnsi="Arial" w:cs="Arial"/>
          <w:lang w:val="sr-Latn-RS"/>
        </w:rPr>
        <w:t>proporcionalnu</w:t>
      </w:r>
      <w:r w:rsidR="009B15AB" w:rsidRPr="009D69BD">
        <w:rPr>
          <w:rFonts w:ascii="Arial" w:hAnsi="Arial" w:cs="Arial"/>
          <w:lang w:val="sr-Latn-RS"/>
        </w:rPr>
        <w:t xml:space="preserve"> i prepoznatljivu pojavu</w:t>
      </w:r>
      <w:r w:rsidR="009C035D" w:rsidRPr="009D69BD">
        <w:rPr>
          <w:rFonts w:ascii="Arial" w:hAnsi="Arial" w:cs="Arial"/>
          <w:lang w:val="sr-Latn-RS"/>
        </w:rPr>
        <w:t xml:space="preserve">, </w:t>
      </w:r>
      <w:r w:rsidR="00173BE8" w:rsidRPr="009D69BD">
        <w:rPr>
          <w:rFonts w:ascii="Arial" w:hAnsi="Arial" w:cs="Arial"/>
          <w:lang w:val="sr-Latn-RS"/>
        </w:rPr>
        <w:t>pun</w:t>
      </w:r>
      <w:r w:rsidR="009B15AB" w:rsidRPr="009D69BD">
        <w:rPr>
          <w:rFonts w:ascii="Arial" w:hAnsi="Arial" w:cs="Arial"/>
          <w:lang w:val="sr-Latn-RS"/>
        </w:rPr>
        <w:t>u</w:t>
      </w:r>
      <w:r w:rsidR="00173BE8" w:rsidRPr="009D69BD">
        <w:rPr>
          <w:rFonts w:ascii="Arial" w:hAnsi="Arial" w:cs="Arial"/>
          <w:lang w:val="sr-Latn-RS"/>
        </w:rPr>
        <w:t xml:space="preserve"> poštovanja</w:t>
      </w:r>
      <w:r w:rsidR="009B15AB" w:rsidRPr="009D69BD">
        <w:rPr>
          <w:rFonts w:ascii="Arial" w:hAnsi="Arial" w:cs="Arial"/>
          <w:lang w:val="sr-Latn-RS"/>
        </w:rPr>
        <w:t xml:space="preserve"> prema </w:t>
      </w:r>
      <w:r w:rsidR="009C035D" w:rsidRPr="009D69BD">
        <w:rPr>
          <w:rFonts w:ascii="Arial" w:hAnsi="Arial" w:cs="Arial"/>
          <w:lang w:val="sr-Latn-RS"/>
        </w:rPr>
        <w:t xml:space="preserve">karakterističnoj </w:t>
      </w:r>
      <w:r w:rsidR="009B15AB" w:rsidRPr="009D69BD">
        <w:rPr>
          <w:rFonts w:ascii="Arial" w:hAnsi="Arial" w:cs="Arial"/>
          <w:lang w:val="sr-Latn-RS"/>
        </w:rPr>
        <w:t>urbanoj celini.</w:t>
      </w:r>
    </w:p>
    <w:p w14:paraId="11668E50" w14:textId="1E551306" w:rsidR="00DA1E0B" w:rsidRPr="009D69BD" w:rsidRDefault="00DA1E0B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 xml:space="preserve">Novi fakultet postaje </w:t>
      </w:r>
      <w:r w:rsidR="0008298A" w:rsidRPr="009D69BD">
        <w:rPr>
          <w:rFonts w:ascii="Arial" w:hAnsi="Arial" w:cs="Arial"/>
          <w:lang w:val="sr-Latn-RS"/>
        </w:rPr>
        <w:t>dom</w:t>
      </w:r>
      <w:r w:rsidR="009C035D" w:rsidRPr="009D69BD">
        <w:rPr>
          <w:rFonts w:ascii="Arial" w:hAnsi="Arial" w:cs="Arial"/>
          <w:lang w:val="sr-Latn-RS"/>
        </w:rPr>
        <w:t xml:space="preserve"> </w:t>
      </w:r>
      <w:r w:rsidRPr="009D69BD">
        <w:rPr>
          <w:rFonts w:ascii="Arial" w:hAnsi="Arial" w:cs="Arial"/>
          <w:lang w:val="sr-Latn-RS"/>
        </w:rPr>
        <w:t>kreativn</w:t>
      </w:r>
      <w:r w:rsidR="009C035D" w:rsidRPr="009D69BD">
        <w:rPr>
          <w:rFonts w:ascii="Arial" w:hAnsi="Arial" w:cs="Arial"/>
          <w:lang w:val="sr-Latn-RS"/>
        </w:rPr>
        <w:t xml:space="preserve">e </w:t>
      </w:r>
      <w:r w:rsidRPr="009D69BD">
        <w:rPr>
          <w:rFonts w:ascii="Arial" w:hAnsi="Arial" w:cs="Arial"/>
          <w:lang w:val="sr-Latn-RS"/>
        </w:rPr>
        <w:t>aktivnost</w:t>
      </w:r>
      <w:r w:rsidR="009C035D" w:rsidRPr="009D69BD">
        <w:rPr>
          <w:rFonts w:ascii="Arial" w:hAnsi="Arial" w:cs="Arial"/>
          <w:lang w:val="sr-Latn-RS"/>
        </w:rPr>
        <w:t>i</w:t>
      </w:r>
      <w:r w:rsidRPr="009D69BD">
        <w:rPr>
          <w:rFonts w:ascii="Arial" w:hAnsi="Arial" w:cs="Arial"/>
          <w:lang w:val="sr-Latn-RS"/>
        </w:rPr>
        <w:t xml:space="preserve"> </w:t>
      </w:r>
      <w:r w:rsidR="009C035D" w:rsidRPr="009D69BD">
        <w:rPr>
          <w:rFonts w:ascii="Arial" w:hAnsi="Arial" w:cs="Arial"/>
          <w:lang w:val="sr-Latn-RS"/>
        </w:rPr>
        <w:t xml:space="preserve">fakulteta, </w:t>
      </w:r>
      <w:r w:rsidR="0008298A" w:rsidRPr="009D69BD">
        <w:rPr>
          <w:rFonts w:ascii="Arial" w:hAnsi="Arial" w:cs="Arial"/>
          <w:lang w:val="sr-Latn-RS"/>
        </w:rPr>
        <w:t xml:space="preserve">dok </w:t>
      </w:r>
      <w:r w:rsidR="009C035D" w:rsidRPr="009D69BD">
        <w:rPr>
          <w:rFonts w:ascii="Arial" w:hAnsi="Arial" w:cs="Arial"/>
          <w:lang w:val="sr-Latn-RS"/>
        </w:rPr>
        <w:t xml:space="preserve">u isto vreme </w:t>
      </w:r>
      <w:r w:rsidR="0008298A" w:rsidRPr="009D69BD">
        <w:rPr>
          <w:rFonts w:ascii="Arial" w:hAnsi="Arial" w:cs="Arial"/>
          <w:lang w:val="sr-Latn-RS"/>
        </w:rPr>
        <w:t xml:space="preserve">revitalizuje gradsku celinu oko Kosančićevog venca i stvara </w:t>
      </w:r>
      <w:r w:rsidR="009C035D" w:rsidRPr="009D69BD">
        <w:rPr>
          <w:rFonts w:ascii="Arial" w:hAnsi="Arial" w:cs="Arial"/>
          <w:lang w:val="sr-Latn-RS"/>
        </w:rPr>
        <w:t>n</w:t>
      </w:r>
      <w:r w:rsidRPr="009D69BD">
        <w:rPr>
          <w:rFonts w:ascii="Arial" w:hAnsi="Arial" w:cs="Arial"/>
          <w:lang w:val="sr-Latn-RS"/>
        </w:rPr>
        <w:t>ov</w:t>
      </w:r>
      <w:r w:rsidR="0008298A" w:rsidRPr="009D69BD">
        <w:rPr>
          <w:rFonts w:ascii="Arial" w:hAnsi="Arial" w:cs="Arial"/>
          <w:lang w:val="sr-Latn-RS"/>
        </w:rPr>
        <w:t xml:space="preserve">u </w:t>
      </w:r>
      <w:r w:rsidRPr="009D69BD">
        <w:rPr>
          <w:rFonts w:ascii="Arial" w:hAnsi="Arial" w:cs="Arial"/>
          <w:lang w:val="sr-Latn-RS"/>
        </w:rPr>
        <w:t>javn</w:t>
      </w:r>
      <w:r w:rsidR="0008298A" w:rsidRPr="009D69BD">
        <w:rPr>
          <w:rFonts w:ascii="Arial" w:hAnsi="Arial" w:cs="Arial"/>
          <w:lang w:val="sr-Latn-RS"/>
        </w:rPr>
        <w:t>u</w:t>
      </w:r>
      <w:r w:rsidR="009C035D" w:rsidRPr="009D69BD">
        <w:rPr>
          <w:rFonts w:ascii="Arial" w:hAnsi="Arial" w:cs="Arial"/>
          <w:lang w:val="sr-Latn-RS"/>
        </w:rPr>
        <w:t xml:space="preserve"> zelen</w:t>
      </w:r>
      <w:r w:rsidR="0008298A" w:rsidRPr="009D69BD">
        <w:rPr>
          <w:rFonts w:ascii="Arial" w:hAnsi="Arial" w:cs="Arial"/>
          <w:lang w:val="sr-Latn-RS"/>
        </w:rPr>
        <w:t>u gradsku terasu</w:t>
      </w:r>
      <w:r w:rsidRPr="009D69BD">
        <w:rPr>
          <w:rFonts w:ascii="Arial" w:hAnsi="Arial" w:cs="Arial"/>
          <w:lang w:val="sr-Latn-RS"/>
        </w:rPr>
        <w:t>.</w:t>
      </w:r>
    </w:p>
    <w:p w14:paraId="2A7AEF02" w14:textId="77777777" w:rsidR="009D69BD" w:rsidRPr="009D69BD" w:rsidRDefault="009D69BD" w:rsidP="00DA1E0B">
      <w:pPr>
        <w:rPr>
          <w:rFonts w:ascii="Arial" w:hAnsi="Arial" w:cs="Arial"/>
          <w:lang w:val="sr-Latn-RS"/>
        </w:rPr>
      </w:pPr>
    </w:p>
    <w:p w14:paraId="6FC5CB9B" w14:textId="3A201E81" w:rsidR="00DA1E0B" w:rsidRPr="009D69BD" w:rsidRDefault="00DA1E0B" w:rsidP="00DA1E0B">
      <w:pPr>
        <w:rPr>
          <w:rFonts w:ascii="Arial" w:hAnsi="Arial" w:cs="Arial"/>
          <w:lang w:val="sr-Latn-RS"/>
        </w:rPr>
      </w:pPr>
    </w:p>
    <w:p w14:paraId="7D3F197F" w14:textId="648A538B" w:rsidR="007B2C74" w:rsidRPr="009D69BD" w:rsidRDefault="007B2C74" w:rsidP="00DA1E0B">
      <w:pPr>
        <w:rPr>
          <w:rFonts w:ascii="Arial" w:hAnsi="Arial" w:cs="Arial"/>
          <w:b/>
          <w:bCs/>
          <w:lang w:val="sr-Latn-RS"/>
        </w:rPr>
      </w:pPr>
      <w:r w:rsidRPr="009D69BD">
        <w:rPr>
          <w:rFonts w:ascii="Arial" w:hAnsi="Arial" w:cs="Arial"/>
          <w:b/>
          <w:bCs/>
          <w:lang w:val="sr-Latn-RS"/>
        </w:rPr>
        <w:t>Ekološki koncept</w:t>
      </w:r>
    </w:p>
    <w:p w14:paraId="468B2B5B" w14:textId="77777777" w:rsidR="007B2C74" w:rsidRPr="009D69BD" w:rsidRDefault="007B2C74" w:rsidP="00DA1E0B">
      <w:pPr>
        <w:rPr>
          <w:rFonts w:ascii="Arial" w:hAnsi="Arial" w:cs="Arial"/>
          <w:lang w:val="sr-Latn-RS"/>
        </w:rPr>
      </w:pPr>
    </w:p>
    <w:p w14:paraId="1220D95F" w14:textId="7163E741" w:rsidR="00DA1E0B" w:rsidRPr="009D69BD" w:rsidRDefault="00DA1E0B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 xml:space="preserve">Izgradnja Fakulteta primenjenih umetnosti u Beogradu za osnovni cilj </w:t>
      </w:r>
      <w:r w:rsidR="007B2C74" w:rsidRPr="009D69BD">
        <w:rPr>
          <w:rFonts w:ascii="Arial" w:hAnsi="Arial" w:cs="Arial"/>
          <w:lang w:val="sr-Latn-RS"/>
        </w:rPr>
        <w:t xml:space="preserve">ima </w:t>
      </w:r>
      <w:r w:rsidRPr="009D69BD">
        <w:rPr>
          <w:rFonts w:ascii="Arial" w:hAnsi="Arial" w:cs="Arial"/>
          <w:lang w:val="sr-Latn-RS"/>
        </w:rPr>
        <w:t xml:space="preserve">rešavanje funkcionalnog programa na najefikasniji i održiviji mogući način. </w:t>
      </w:r>
      <w:r w:rsidR="007B2C74" w:rsidRPr="009D69BD">
        <w:rPr>
          <w:rFonts w:ascii="Arial" w:hAnsi="Arial" w:cs="Arial"/>
          <w:lang w:val="sr-Latn-RS"/>
        </w:rPr>
        <w:t>Kao rešenje,</w:t>
      </w:r>
      <w:r w:rsidRPr="009D69BD">
        <w:rPr>
          <w:rFonts w:ascii="Arial" w:hAnsi="Arial" w:cs="Arial"/>
          <w:lang w:val="sr-Latn-RS"/>
        </w:rPr>
        <w:t xml:space="preserve"> koncipirana </w:t>
      </w:r>
      <w:r w:rsidR="007B2C74" w:rsidRPr="009D69BD">
        <w:rPr>
          <w:rFonts w:ascii="Arial" w:hAnsi="Arial" w:cs="Arial"/>
          <w:lang w:val="sr-Latn-RS"/>
        </w:rPr>
        <w:t xml:space="preserve">je </w:t>
      </w:r>
      <w:r w:rsidRPr="009D69BD">
        <w:rPr>
          <w:rFonts w:ascii="Arial" w:hAnsi="Arial" w:cs="Arial"/>
          <w:lang w:val="sr-Latn-RS"/>
        </w:rPr>
        <w:t xml:space="preserve">najkompaktnija zapremina uz neophodnost </w:t>
      </w:r>
      <w:r w:rsidR="007B2C74" w:rsidRPr="009D69BD">
        <w:rPr>
          <w:rFonts w:ascii="Arial" w:hAnsi="Arial" w:cs="Arial"/>
          <w:lang w:val="sr-Latn-RS"/>
        </w:rPr>
        <w:t xml:space="preserve">maksimalnog </w:t>
      </w:r>
      <w:r w:rsidRPr="009D69BD">
        <w:rPr>
          <w:rFonts w:ascii="Arial" w:hAnsi="Arial" w:cs="Arial"/>
          <w:lang w:val="sr-Latn-RS"/>
        </w:rPr>
        <w:t xml:space="preserve">osvetljenja i ventilacije u svim učionicama. Upotreba </w:t>
      </w:r>
      <w:r w:rsidR="007B2C74" w:rsidRPr="009D69BD">
        <w:rPr>
          <w:rFonts w:ascii="Arial" w:hAnsi="Arial" w:cs="Arial"/>
          <w:lang w:val="sr-Latn-RS"/>
        </w:rPr>
        <w:t xml:space="preserve">dvorištnog sprata, na +73.00 mnv, </w:t>
      </w:r>
      <w:r w:rsidRPr="009D69BD">
        <w:rPr>
          <w:rFonts w:ascii="Arial" w:hAnsi="Arial" w:cs="Arial"/>
          <w:lang w:val="sr-Latn-RS"/>
        </w:rPr>
        <w:t xml:space="preserve">omogućava ne samo </w:t>
      </w:r>
      <w:r w:rsidR="007B2C74" w:rsidRPr="009D69BD">
        <w:rPr>
          <w:rFonts w:ascii="Arial" w:hAnsi="Arial" w:cs="Arial"/>
          <w:lang w:val="sr-Latn-RS"/>
        </w:rPr>
        <w:t xml:space="preserve">harmoničniju integraciju visinom </w:t>
      </w:r>
      <w:r w:rsidRPr="009D69BD">
        <w:rPr>
          <w:rFonts w:ascii="Arial" w:hAnsi="Arial" w:cs="Arial"/>
          <w:lang w:val="sr-Latn-RS"/>
        </w:rPr>
        <w:t xml:space="preserve">u istorijsko okruženje, već i mnogo efikasnije termodinamičko ponašanje optimizacijom faktora forme (manja količina spoljašnje fasade) i većom upotrebom toplotne inercije zemlje. Velika </w:t>
      </w:r>
      <w:r w:rsidR="00AD1563" w:rsidRPr="009D69BD">
        <w:rPr>
          <w:rFonts w:ascii="Arial" w:hAnsi="Arial" w:cs="Arial"/>
          <w:lang w:val="sr-Latn-RS"/>
        </w:rPr>
        <w:t xml:space="preserve">zastakljena </w:t>
      </w:r>
      <w:r w:rsidRPr="009D69BD">
        <w:rPr>
          <w:rFonts w:ascii="Arial" w:hAnsi="Arial" w:cs="Arial"/>
          <w:lang w:val="sr-Latn-RS"/>
        </w:rPr>
        <w:t>fasada dvorišta</w:t>
      </w:r>
      <w:r w:rsidR="00245040" w:rsidRPr="009D69BD">
        <w:rPr>
          <w:rFonts w:ascii="Arial" w:hAnsi="Arial" w:cs="Arial"/>
          <w:lang w:val="sr-Latn-RS"/>
        </w:rPr>
        <w:t xml:space="preserve"> okrenuta ka jugu</w:t>
      </w:r>
      <w:r w:rsidRPr="009D69BD">
        <w:rPr>
          <w:rFonts w:ascii="Arial" w:hAnsi="Arial" w:cs="Arial"/>
          <w:lang w:val="sr-Latn-RS"/>
        </w:rPr>
        <w:t xml:space="preserve">, zahvaljujući galeriji, postaje pasivni </w:t>
      </w:r>
      <w:r w:rsidR="00245040" w:rsidRPr="009D69BD">
        <w:rPr>
          <w:rFonts w:ascii="Arial" w:hAnsi="Arial" w:cs="Arial"/>
          <w:lang w:val="sr-Latn-RS"/>
        </w:rPr>
        <w:t xml:space="preserve">regulator </w:t>
      </w:r>
      <w:r w:rsidRPr="009D69BD">
        <w:rPr>
          <w:rFonts w:ascii="Arial" w:hAnsi="Arial" w:cs="Arial"/>
          <w:lang w:val="sr-Latn-RS"/>
        </w:rPr>
        <w:t>energije koja cirkuliše kroz zgradu</w:t>
      </w:r>
      <w:r w:rsidR="00AD1563" w:rsidRPr="009D69BD">
        <w:rPr>
          <w:rFonts w:ascii="Arial" w:hAnsi="Arial" w:cs="Arial"/>
          <w:lang w:val="sr-Latn-RS"/>
        </w:rPr>
        <w:t>,</w:t>
      </w:r>
      <w:r w:rsidRPr="009D69BD">
        <w:rPr>
          <w:rFonts w:ascii="Arial" w:hAnsi="Arial" w:cs="Arial"/>
          <w:lang w:val="sr-Latn-RS"/>
        </w:rPr>
        <w:t xml:space="preserve"> poput </w:t>
      </w:r>
      <w:r w:rsidR="00AD1563" w:rsidRPr="009D69BD">
        <w:rPr>
          <w:rFonts w:ascii="Arial" w:hAnsi="Arial" w:cs="Arial"/>
          <w:lang w:val="sr-Latn-RS"/>
        </w:rPr>
        <w:t>T</w:t>
      </w:r>
      <w:r w:rsidRPr="009D69BD">
        <w:rPr>
          <w:rFonts w:ascii="Arial" w:hAnsi="Arial" w:cs="Arial"/>
          <w:lang w:val="sr-Latn-RS"/>
        </w:rPr>
        <w:t>rombe</w:t>
      </w:r>
      <w:r w:rsidR="00AD1563" w:rsidRPr="009D69BD">
        <w:rPr>
          <w:rFonts w:ascii="Arial" w:hAnsi="Arial" w:cs="Arial"/>
          <w:lang w:val="sr-Latn-RS"/>
        </w:rPr>
        <w:t>ovog</w:t>
      </w:r>
      <w:r w:rsidRPr="009D69BD">
        <w:rPr>
          <w:rFonts w:ascii="Arial" w:hAnsi="Arial" w:cs="Arial"/>
          <w:lang w:val="sr-Latn-RS"/>
        </w:rPr>
        <w:t xml:space="preserve"> zida velikih razmera. </w:t>
      </w:r>
      <w:r w:rsidR="00245040" w:rsidRPr="009D69BD">
        <w:rPr>
          <w:rFonts w:ascii="Arial" w:hAnsi="Arial" w:cs="Arial"/>
          <w:lang w:val="sr-Latn-RS"/>
        </w:rPr>
        <w:t>Naime, u</w:t>
      </w:r>
      <w:r w:rsidRPr="009D69BD">
        <w:rPr>
          <w:rFonts w:ascii="Arial" w:hAnsi="Arial" w:cs="Arial"/>
          <w:lang w:val="sr-Latn-RS"/>
        </w:rPr>
        <w:t xml:space="preserve"> hladnim mesecima, efekat staklene bašte pasivno zagre</w:t>
      </w:r>
      <w:r w:rsidR="00245040" w:rsidRPr="009D69BD">
        <w:rPr>
          <w:rFonts w:ascii="Arial" w:hAnsi="Arial" w:cs="Arial"/>
          <w:lang w:val="sr-Latn-RS"/>
        </w:rPr>
        <w:t xml:space="preserve">java </w:t>
      </w:r>
      <w:r w:rsidRPr="009D69BD">
        <w:rPr>
          <w:rFonts w:ascii="Arial" w:hAnsi="Arial" w:cs="Arial"/>
          <w:lang w:val="sr-Latn-RS"/>
        </w:rPr>
        <w:t xml:space="preserve">vazduh koji može da </w:t>
      </w:r>
      <w:r w:rsidR="00245040" w:rsidRPr="009D69BD">
        <w:rPr>
          <w:rFonts w:ascii="Arial" w:hAnsi="Arial" w:cs="Arial"/>
          <w:lang w:val="sr-Latn-RS"/>
        </w:rPr>
        <w:t>se preraspodeli kroz aktivaciju betonske</w:t>
      </w:r>
      <w:r w:rsidRPr="009D69BD">
        <w:rPr>
          <w:rFonts w:ascii="Arial" w:hAnsi="Arial" w:cs="Arial"/>
          <w:lang w:val="sr-Latn-RS"/>
        </w:rPr>
        <w:t xml:space="preserve"> ploče</w:t>
      </w:r>
      <w:r w:rsidR="00245040" w:rsidRPr="009D69BD">
        <w:rPr>
          <w:rFonts w:ascii="Arial" w:hAnsi="Arial" w:cs="Arial"/>
          <w:lang w:val="sr-Latn-RS"/>
        </w:rPr>
        <w:t>,</w:t>
      </w:r>
      <w:r w:rsidRPr="009D69BD">
        <w:rPr>
          <w:rFonts w:ascii="Arial" w:hAnsi="Arial" w:cs="Arial"/>
          <w:lang w:val="sr-Latn-RS"/>
        </w:rPr>
        <w:t xml:space="preserve"> da bi zračio toplotu apsorbovanu u odloženoj fazi i </w:t>
      </w:r>
      <w:r w:rsidR="00245040" w:rsidRPr="009D69BD">
        <w:rPr>
          <w:rFonts w:ascii="Arial" w:hAnsi="Arial" w:cs="Arial"/>
          <w:lang w:val="sr-Latn-RS"/>
        </w:rPr>
        <w:t xml:space="preserve">dospeo do </w:t>
      </w:r>
      <w:r w:rsidRPr="009D69BD">
        <w:rPr>
          <w:rFonts w:ascii="Arial" w:hAnsi="Arial" w:cs="Arial"/>
          <w:lang w:val="sr-Latn-RS"/>
        </w:rPr>
        <w:t>unutrašnjost</w:t>
      </w:r>
      <w:r w:rsidR="00245040" w:rsidRPr="009D69BD">
        <w:rPr>
          <w:rFonts w:ascii="Arial" w:hAnsi="Arial" w:cs="Arial"/>
          <w:lang w:val="sr-Latn-RS"/>
        </w:rPr>
        <w:t>i</w:t>
      </w:r>
      <w:r w:rsidRPr="009D69BD">
        <w:rPr>
          <w:rFonts w:ascii="Arial" w:hAnsi="Arial" w:cs="Arial"/>
          <w:lang w:val="sr-Latn-RS"/>
        </w:rPr>
        <w:t xml:space="preserve">. U toplim mesecima, ulazak sunca </w:t>
      </w:r>
      <w:r w:rsidR="00173BE8" w:rsidRPr="009D69BD">
        <w:rPr>
          <w:rFonts w:ascii="Arial" w:hAnsi="Arial" w:cs="Arial"/>
          <w:lang w:val="sr-Latn-RS"/>
        </w:rPr>
        <w:t xml:space="preserve">pod oštrim uglom </w:t>
      </w:r>
      <w:r w:rsidR="00245040" w:rsidRPr="009D69BD">
        <w:rPr>
          <w:rFonts w:ascii="Arial" w:hAnsi="Arial" w:cs="Arial"/>
          <w:lang w:val="sr-Latn-RS"/>
        </w:rPr>
        <w:t>sprečen je</w:t>
      </w:r>
      <w:r w:rsidRPr="009D69BD">
        <w:rPr>
          <w:rFonts w:ascii="Arial" w:hAnsi="Arial" w:cs="Arial"/>
          <w:lang w:val="sr-Latn-RS"/>
        </w:rPr>
        <w:t xml:space="preserve"> keramičkim fasadnim </w:t>
      </w:r>
      <w:r w:rsidR="00245040" w:rsidRPr="009D69BD">
        <w:rPr>
          <w:rFonts w:ascii="Arial" w:hAnsi="Arial" w:cs="Arial"/>
          <w:lang w:val="sr-Latn-RS"/>
        </w:rPr>
        <w:t>elementima</w:t>
      </w:r>
      <w:r w:rsidRPr="009D69BD">
        <w:rPr>
          <w:rFonts w:ascii="Arial" w:hAnsi="Arial" w:cs="Arial"/>
          <w:lang w:val="sr-Latn-RS"/>
        </w:rPr>
        <w:t>, a toplota koja prolazi će se ventilisati spolja</w:t>
      </w:r>
      <w:r w:rsidR="00245040" w:rsidRPr="009D69BD">
        <w:rPr>
          <w:rFonts w:ascii="Arial" w:hAnsi="Arial" w:cs="Arial"/>
          <w:lang w:val="sr-Latn-RS"/>
        </w:rPr>
        <w:t xml:space="preserve"> ka dvorištu</w:t>
      </w:r>
      <w:r w:rsidRPr="009D69BD">
        <w:rPr>
          <w:rFonts w:ascii="Arial" w:hAnsi="Arial" w:cs="Arial"/>
          <w:lang w:val="sr-Latn-RS"/>
        </w:rPr>
        <w:t xml:space="preserve">, </w:t>
      </w:r>
      <w:r w:rsidR="00245040" w:rsidRPr="009D69BD">
        <w:rPr>
          <w:rFonts w:ascii="Arial" w:hAnsi="Arial" w:cs="Arial"/>
          <w:lang w:val="sr-Latn-RS"/>
        </w:rPr>
        <w:t>bez</w:t>
      </w:r>
      <w:r w:rsidRPr="009D69BD">
        <w:rPr>
          <w:rFonts w:ascii="Arial" w:hAnsi="Arial" w:cs="Arial"/>
          <w:lang w:val="sr-Latn-RS"/>
        </w:rPr>
        <w:t xml:space="preserve"> da</w:t>
      </w:r>
      <w:r w:rsidR="00173BE8" w:rsidRPr="009D69BD">
        <w:rPr>
          <w:rFonts w:ascii="Arial" w:hAnsi="Arial" w:cs="Arial"/>
          <w:lang w:val="sr-Latn-RS"/>
        </w:rPr>
        <w:t xml:space="preserve"> </w:t>
      </w:r>
      <w:r w:rsidR="00245040" w:rsidRPr="009D69BD">
        <w:rPr>
          <w:rFonts w:ascii="Arial" w:hAnsi="Arial" w:cs="Arial"/>
          <w:lang w:val="sr-Latn-RS"/>
        </w:rPr>
        <w:t>zagrejava</w:t>
      </w:r>
      <w:r w:rsidRPr="009D69BD">
        <w:rPr>
          <w:rFonts w:ascii="Arial" w:hAnsi="Arial" w:cs="Arial"/>
          <w:lang w:val="sr-Latn-RS"/>
        </w:rPr>
        <w:t xml:space="preserve"> unutrašnjost učionica.</w:t>
      </w:r>
    </w:p>
    <w:p w14:paraId="113FBFE5" w14:textId="76FCF761" w:rsidR="00DA1E0B" w:rsidRPr="009D69BD" w:rsidRDefault="00230E77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>Prirodno tlo u dvorištu, kao i z</w:t>
      </w:r>
      <w:r w:rsidR="00DA1CCE" w:rsidRPr="009D69BD">
        <w:rPr>
          <w:rFonts w:ascii="Arial" w:hAnsi="Arial" w:cs="Arial"/>
          <w:lang w:val="sr-Latn-RS"/>
        </w:rPr>
        <w:t>elena peta fasada</w:t>
      </w:r>
      <w:r w:rsidRPr="009D69BD">
        <w:rPr>
          <w:rFonts w:ascii="Arial" w:hAnsi="Arial" w:cs="Arial"/>
          <w:lang w:val="sr-Latn-RS"/>
        </w:rPr>
        <w:t xml:space="preserve"> i </w:t>
      </w:r>
      <w:r w:rsidR="00DA1CCE" w:rsidRPr="009D69BD">
        <w:rPr>
          <w:rFonts w:ascii="Arial" w:hAnsi="Arial" w:cs="Arial"/>
          <w:lang w:val="sr-Latn-RS"/>
        </w:rPr>
        <w:t xml:space="preserve">gradska </w:t>
      </w:r>
      <w:r w:rsidRPr="009D69BD">
        <w:rPr>
          <w:rFonts w:ascii="Arial" w:hAnsi="Arial" w:cs="Arial"/>
          <w:lang w:val="sr-Latn-RS"/>
        </w:rPr>
        <w:t xml:space="preserve">terasa, </w:t>
      </w:r>
      <w:r w:rsidR="00DA1CCE" w:rsidRPr="009D69BD">
        <w:rPr>
          <w:rFonts w:ascii="Arial" w:hAnsi="Arial" w:cs="Arial"/>
          <w:lang w:val="sr-Latn-RS"/>
        </w:rPr>
        <w:t>sa sistemima za prikupljanje kišnice,</w:t>
      </w:r>
      <w:r w:rsidRPr="009D69BD">
        <w:rPr>
          <w:rFonts w:ascii="Arial" w:hAnsi="Arial" w:cs="Arial"/>
          <w:lang w:val="sr-Latn-RS"/>
        </w:rPr>
        <w:t xml:space="preserve"> </w:t>
      </w:r>
      <w:r w:rsidR="00DA1CCE" w:rsidRPr="009D69BD">
        <w:rPr>
          <w:rFonts w:ascii="Arial" w:hAnsi="Arial" w:cs="Arial"/>
          <w:lang w:val="sr-Latn-RS"/>
        </w:rPr>
        <w:t xml:space="preserve">ponašaju se kao sundjer, koji za vreme toplih meseci pod isparenjem kontrolišu temperaturu i vlažnost i </w:t>
      </w:r>
      <w:r w:rsidRPr="009D69BD">
        <w:rPr>
          <w:rFonts w:ascii="Arial" w:hAnsi="Arial" w:cs="Arial"/>
          <w:lang w:val="sr-Latn-RS"/>
        </w:rPr>
        <w:t xml:space="preserve">na taj način </w:t>
      </w:r>
      <w:r w:rsidR="00DA1CCE" w:rsidRPr="009D69BD">
        <w:rPr>
          <w:rFonts w:ascii="Arial" w:hAnsi="Arial" w:cs="Arial"/>
          <w:lang w:val="sr-Latn-RS"/>
        </w:rPr>
        <w:t xml:space="preserve">stvaraju prijatnu mikroklimu. Takodje istim sistemima za sakupljanje kišnice se omogućiava održivo zalivanje uređenog dvorišta sa listopadnim drvećem, </w:t>
      </w:r>
      <w:r w:rsidR="00E70E9B" w:rsidRPr="009D69BD">
        <w:rPr>
          <w:rFonts w:ascii="Arial" w:hAnsi="Arial" w:cs="Arial"/>
          <w:lang w:val="sr-Latn-RS"/>
        </w:rPr>
        <w:t>kojima bi se dvorište zaštitilo hladom leti, a zimi</w:t>
      </w:r>
      <w:r w:rsidR="00DA1CCE" w:rsidRPr="009D69BD">
        <w:rPr>
          <w:rFonts w:ascii="Arial" w:hAnsi="Arial" w:cs="Arial"/>
          <w:lang w:val="sr-Latn-RS"/>
        </w:rPr>
        <w:t xml:space="preserve"> dozvolio prolaz sunceve </w:t>
      </w:r>
      <w:r w:rsidR="00E70E9B" w:rsidRPr="009D69BD">
        <w:rPr>
          <w:rFonts w:ascii="Arial" w:hAnsi="Arial" w:cs="Arial"/>
          <w:lang w:val="sr-Latn-RS"/>
        </w:rPr>
        <w:t>radijacije i toplote</w:t>
      </w:r>
      <w:r w:rsidR="00DA1CCE" w:rsidRPr="009D69BD">
        <w:rPr>
          <w:rFonts w:ascii="Arial" w:hAnsi="Arial" w:cs="Arial"/>
          <w:lang w:val="sr-Latn-RS"/>
        </w:rPr>
        <w:t>.</w:t>
      </w:r>
    </w:p>
    <w:p w14:paraId="55B17860" w14:textId="77777777" w:rsidR="00DA1E0B" w:rsidRPr="009D69BD" w:rsidRDefault="00DA1E0B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>Dvostruka orijentacija dva bloka fakulteta omogućava pasivnu i ekonomičnu poprečnu ventilaciju.</w:t>
      </w:r>
    </w:p>
    <w:p w14:paraId="4CC7C0D8" w14:textId="0AACB89B" w:rsidR="00DA1E0B" w:rsidRPr="009D69BD" w:rsidRDefault="00DA1E0B" w:rsidP="00DA1E0B">
      <w:pPr>
        <w:rPr>
          <w:rFonts w:ascii="Arial" w:hAnsi="Arial" w:cs="Arial"/>
          <w:lang w:val="sr-Latn-RS"/>
        </w:rPr>
      </w:pPr>
      <w:r w:rsidRPr="009D69BD">
        <w:rPr>
          <w:rFonts w:ascii="Arial" w:hAnsi="Arial" w:cs="Arial"/>
          <w:lang w:val="sr-Latn-RS"/>
        </w:rPr>
        <w:t xml:space="preserve">Predviđena je ugradnja </w:t>
      </w:r>
      <w:r w:rsidR="00E70E9B" w:rsidRPr="009D69BD">
        <w:rPr>
          <w:rFonts w:ascii="Arial" w:hAnsi="Arial" w:cs="Arial"/>
          <w:lang w:val="sr-Latn-RS"/>
        </w:rPr>
        <w:t>solarnih</w:t>
      </w:r>
      <w:r w:rsidRPr="009D69BD">
        <w:rPr>
          <w:rFonts w:ascii="Arial" w:hAnsi="Arial" w:cs="Arial"/>
          <w:lang w:val="sr-Latn-RS"/>
        </w:rPr>
        <w:t xml:space="preserve"> panel</w:t>
      </w:r>
      <w:r w:rsidR="00E70E9B" w:rsidRPr="009D69BD">
        <w:rPr>
          <w:rFonts w:ascii="Arial" w:hAnsi="Arial" w:cs="Arial"/>
          <w:lang w:val="sr-Latn-RS"/>
        </w:rPr>
        <w:t>a</w:t>
      </w:r>
      <w:r w:rsidRPr="009D69BD">
        <w:rPr>
          <w:rFonts w:ascii="Arial" w:hAnsi="Arial" w:cs="Arial"/>
          <w:lang w:val="sr-Latn-RS"/>
        </w:rPr>
        <w:t xml:space="preserve">, koji </w:t>
      </w:r>
      <w:r w:rsidR="00E70E9B" w:rsidRPr="009D69BD">
        <w:rPr>
          <w:rFonts w:ascii="Arial" w:hAnsi="Arial" w:cs="Arial"/>
          <w:lang w:val="sr-Latn-RS"/>
        </w:rPr>
        <w:t xml:space="preserve">doprinose ekomicnoj performansi </w:t>
      </w:r>
      <w:r w:rsidRPr="009D69BD">
        <w:rPr>
          <w:rFonts w:ascii="Arial" w:hAnsi="Arial" w:cs="Arial"/>
          <w:lang w:val="sr-Latn-RS"/>
        </w:rPr>
        <w:t xml:space="preserve">električnih sistema zgrade. </w:t>
      </w:r>
      <w:r w:rsidR="00E70E9B" w:rsidRPr="009D69BD">
        <w:rPr>
          <w:rFonts w:ascii="Arial" w:hAnsi="Arial" w:cs="Arial"/>
          <w:lang w:val="sr-Latn-RS"/>
        </w:rPr>
        <w:t xml:space="preserve">Predviđena su i dva </w:t>
      </w:r>
      <w:r w:rsidR="002E431D" w:rsidRPr="009D69BD">
        <w:rPr>
          <w:rFonts w:ascii="Arial" w:hAnsi="Arial" w:cs="Arial"/>
          <w:lang w:val="sr-Latn-RS"/>
        </w:rPr>
        <w:t xml:space="preserve">dodatna </w:t>
      </w:r>
      <w:r w:rsidR="00E70E9B" w:rsidRPr="009D69BD">
        <w:rPr>
          <w:rFonts w:ascii="Arial" w:hAnsi="Arial" w:cs="Arial"/>
          <w:lang w:val="sr-Latn-RS"/>
        </w:rPr>
        <w:t xml:space="preserve">parking mesta sa stanicama za punjenje električnih vozila. Ovime se podstiče korišćenje </w:t>
      </w:r>
      <w:r w:rsidR="008E538E" w:rsidRPr="009D69BD">
        <w:rPr>
          <w:rFonts w:ascii="Arial" w:hAnsi="Arial" w:cs="Arial"/>
          <w:lang w:val="sr-Latn-RS"/>
        </w:rPr>
        <w:t xml:space="preserve">održivih prevoznih sredstava </w:t>
      </w:r>
      <w:r w:rsidR="002E431D" w:rsidRPr="009D69BD">
        <w:rPr>
          <w:rFonts w:ascii="Arial" w:hAnsi="Arial" w:cs="Arial"/>
          <w:lang w:val="sr-Latn-RS"/>
        </w:rPr>
        <w:t xml:space="preserve">i postavlja primer za budućnost. </w:t>
      </w:r>
      <w:r w:rsidR="00CA4F8F" w:rsidRPr="009D69BD">
        <w:rPr>
          <w:rFonts w:ascii="Arial" w:hAnsi="Arial" w:cs="Arial"/>
          <w:lang w:val="sr-Latn-RS"/>
        </w:rPr>
        <w:t>Skrivene i nežno integrisane, ali u direktnom kontaktu sa spoljašnošću, p</w:t>
      </w:r>
      <w:r w:rsidR="002E431D" w:rsidRPr="009D69BD">
        <w:rPr>
          <w:rFonts w:ascii="Arial" w:hAnsi="Arial" w:cs="Arial"/>
          <w:lang w:val="sr-Latn-RS"/>
        </w:rPr>
        <w:t>odstanica</w:t>
      </w:r>
      <w:r w:rsidRPr="009D69BD">
        <w:rPr>
          <w:rFonts w:ascii="Arial" w:hAnsi="Arial" w:cs="Arial"/>
          <w:lang w:val="sr-Latn-RS"/>
        </w:rPr>
        <w:t xml:space="preserve"> </w:t>
      </w:r>
      <w:r w:rsidR="002E431D" w:rsidRPr="009D69BD">
        <w:rPr>
          <w:rFonts w:ascii="Arial" w:hAnsi="Arial" w:cs="Arial"/>
          <w:lang w:val="sr-Latn-RS"/>
        </w:rPr>
        <w:t xml:space="preserve">za klimatizaciju i ventilaciju, pozicionirane </w:t>
      </w:r>
      <w:r w:rsidRPr="009D69BD">
        <w:rPr>
          <w:rFonts w:ascii="Arial" w:hAnsi="Arial" w:cs="Arial"/>
          <w:lang w:val="sr-Latn-RS"/>
        </w:rPr>
        <w:t xml:space="preserve">su </w:t>
      </w:r>
      <w:r w:rsidR="00CA4F8F" w:rsidRPr="009D69BD">
        <w:rPr>
          <w:rFonts w:ascii="Arial" w:hAnsi="Arial" w:cs="Arial"/>
          <w:lang w:val="sr-Latn-RS"/>
        </w:rPr>
        <w:t xml:space="preserve">na severnoj stani i zatvaraju </w:t>
      </w:r>
      <w:r w:rsidR="002E431D" w:rsidRPr="009D69BD">
        <w:rPr>
          <w:rFonts w:ascii="Arial" w:hAnsi="Arial" w:cs="Arial"/>
          <w:lang w:val="sr-Latn-RS"/>
        </w:rPr>
        <w:t>obavez</w:t>
      </w:r>
      <w:r w:rsidR="00CA4F8F" w:rsidRPr="009D69BD">
        <w:rPr>
          <w:rFonts w:ascii="Arial" w:hAnsi="Arial" w:cs="Arial"/>
          <w:lang w:val="sr-Latn-RS"/>
        </w:rPr>
        <w:t xml:space="preserve">ujuću </w:t>
      </w:r>
      <w:r w:rsidR="002E431D" w:rsidRPr="009D69BD">
        <w:rPr>
          <w:rFonts w:ascii="Arial" w:hAnsi="Arial" w:cs="Arial"/>
          <w:lang w:val="sr-Latn-RS"/>
        </w:rPr>
        <w:t>regulacion</w:t>
      </w:r>
      <w:r w:rsidR="00CA4F8F" w:rsidRPr="009D69BD">
        <w:rPr>
          <w:rFonts w:ascii="Arial" w:hAnsi="Arial" w:cs="Arial"/>
          <w:lang w:val="sr-Latn-RS"/>
        </w:rPr>
        <w:t>u</w:t>
      </w:r>
      <w:r w:rsidR="002E431D" w:rsidRPr="009D69BD">
        <w:rPr>
          <w:rFonts w:ascii="Arial" w:hAnsi="Arial" w:cs="Arial"/>
          <w:lang w:val="sr-Latn-RS"/>
        </w:rPr>
        <w:t xml:space="preserve"> linij</w:t>
      </w:r>
      <w:r w:rsidR="00CA4F8F" w:rsidRPr="009D69BD">
        <w:rPr>
          <w:rFonts w:ascii="Arial" w:hAnsi="Arial" w:cs="Arial"/>
          <w:lang w:val="sr-Latn-RS"/>
        </w:rPr>
        <w:t>u.</w:t>
      </w:r>
    </w:p>
    <w:sectPr w:rsidR="00DA1E0B" w:rsidRPr="009D69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E0B"/>
    <w:rsid w:val="00034191"/>
    <w:rsid w:val="000478D9"/>
    <w:rsid w:val="0008298A"/>
    <w:rsid w:val="000A5E44"/>
    <w:rsid w:val="000F4909"/>
    <w:rsid w:val="001730BD"/>
    <w:rsid w:val="00173BE8"/>
    <w:rsid w:val="00230E77"/>
    <w:rsid w:val="00245040"/>
    <w:rsid w:val="00256765"/>
    <w:rsid w:val="002C4CED"/>
    <w:rsid w:val="002E431D"/>
    <w:rsid w:val="003D126E"/>
    <w:rsid w:val="003E36A7"/>
    <w:rsid w:val="003E4B3B"/>
    <w:rsid w:val="00427A9D"/>
    <w:rsid w:val="00486E8B"/>
    <w:rsid w:val="004873EC"/>
    <w:rsid w:val="004C6286"/>
    <w:rsid w:val="0054204A"/>
    <w:rsid w:val="00567F5C"/>
    <w:rsid w:val="00586075"/>
    <w:rsid w:val="005A5960"/>
    <w:rsid w:val="005C0608"/>
    <w:rsid w:val="00635BEC"/>
    <w:rsid w:val="00653833"/>
    <w:rsid w:val="006C47AA"/>
    <w:rsid w:val="006E3242"/>
    <w:rsid w:val="007B2C74"/>
    <w:rsid w:val="007B3A21"/>
    <w:rsid w:val="00826185"/>
    <w:rsid w:val="00874C2A"/>
    <w:rsid w:val="008E201D"/>
    <w:rsid w:val="008E538E"/>
    <w:rsid w:val="0091414B"/>
    <w:rsid w:val="00925FF0"/>
    <w:rsid w:val="009605A5"/>
    <w:rsid w:val="009838DC"/>
    <w:rsid w:val="009A033A"/>
    <w:rsid w:val="009A5364"/>
    <w:rsid w:val="009B15AB"/>
    <w:rsid w:val="009C035D"/>
    <w:rsid w:val="009D69BD"/>
    <w:rsid w:val="00A444CB"/>
    <w:rsid w:val="00A46092"/>
    <w:rsid w:val="00AD1563"/>
    <w:rsid w:val="00AE7A3D"/>
    <w:rsid w:val="00B15958"/>
    <w:rsid w:val="00B51F14"/>
    <w:rsid w:val="00B555A4"/>
    <w:rsid w:val="00B830D8"/>
    <w:rsid w:val="00BD57B9"/>
    <w:rsid w:val="00C74D65"/>
    <w:rsid w:val="00CA4F8F"/>
    <w:rsid w:val="00D22941"/>
    <w:rsid w:val="00D803E6"/>
    <w:rsid w:val="00DA1CCE"/>
    <w:rsid w:val="00DA1E0B"/>
    <w:rsid w:val="00E32E4C"/>
    <w:rsid w:val="00E4279E"/>
    <w:rsid w:val="00E70844"/>
    <w:rsid w:val="00E70E9B"/>
    <w:rsid w:val="00EA1FB5"/>
    <w:rsid w:val="00ED36FC"/>
    <w:rsid w:val="00EE4704"/>
    <w:rsid w:val="00F82904"/>
    <w:rsid w:val="00F83F8F"/>
    <w:rsid w:val="00FA4B3B"/>
    <w:rsid w:val="00FC36BA"/>
    <w:rsid w:val="00FE699F"/>
    <w:rsid w:val="00FF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E2CC5"/>
  <w15:chartTrackingRefBased/>
  <w15:docId w15:val="{78F0ECE1-289E-491E-937A-A104F1A38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3D126E"/>
    <w:rPr>
      <w:i/>
      <w:iCs/>
    </w:rPr>
  </w:style>
  <w:style w:type="paragraph" w:styleId="NoSpacing">
    <w:name w:val="No Spacing"/>
    <w:uiPriority w:val="1"/>
    <w:qFormat/>
    <w:rsid w:val="005420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1374</Words>
  <Characters>7837</Characters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2022-02-08T23:14:00Z</dcterms:created>
  <dcterms:modified xsi:type="dcterms:W3CDTF">2022-02-11T19:56:00Z</dcterms:modified>
</cp:coreProperties>
</file>